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AE" w:rsidRDefault="001464CC" w:rsidP="002A0828">
      <w:pPr>
        <w:jc w:val="center"/>
      </w:pPr>
      <w:r>
        <w:rPr>
          <w:rFonts w:hint="eastAsia"/>
        </w:rPr>
        <w:t>第</w:t>
      </w:r>
      <w:r w:rsidR="002A0828">
        <w:rPr>
          <w:rFonts w:hint="eastAsia"/>
        </w:rPr>
        <w:t>６学年　総合的な学習の時間学習指導案</w:t>
      </w:r>
    </w:p>
    <w:p w:rsidR="002A0828" w:rsidRDefault="00266266" w:rsidP="00266266">
      <w:pPr>
        <w:jc w:val="right"/>
        <w:rPr>
          <w:lang w:eastAsia="zh-TW"/>
        </w:rPr>
      </w:pPr>
      <w:r>
        <w:rPr>
          <w:rFonts w:hint="eastAsia"/>
          <w:lang w:eastAsia="zh-TW"/>
        </w:rPr>
        <w:t>指導者　中村由美子</w:t>
      </w:r>
    </w:p>
    <w:p w:rsidR="00266266" w:rsidRDefault="00266266" w:rsidP="00266266">
      <w:pPr>
        <w:jc w:val="right"/>
        <w:rPr>
          <w:lang w:eastAsia="zh-TW"/>
        </w:rPr>
      </w:pPr>
      <w:r>
        <w:rPr>
          <w:rFonts w:hint="eastAsia"/>
          <w:lang w:eastAsia="zh-TW"/>
        </w:rPr>
        <w:t xml:space="preserve">　　　　中田　麻希</w:t>
      </w:r>
    </w:p>
    <w:p w:rsidR="00266266" w:rsidRDefault="00266266" w:rsidP="00266266">
      <w:pPr>
        <w:jc w:val="right"/>
      </w:pPr>
      <w:r>
        <w:rPr>
          <w:rFonts w:hint="eastAsia"/>
          <w:lang w:eastAsia="zh-TW"/>
        </w:rPr>
        <w:t xml:space="preserve">　　　　</w:t>
      </w:r>
      <w:r>
        <w:rPr>
          <w:rFonts w:hint="eastAsia"/>
        </w:rPr>
        <w:t>児玉　光弘</w:t>
      </w:r>
    </w:p>
    <w:p w:rsidR="00266266" w:rsidRDefault="00266266" w:rsidP="00266266">
      <w:pPr>
        <w:jc w:val="right"/>
      </w:pPr>
    </w:p>
    <w:p w:rsidR="002A0828" w:rsidRDefault="002A0828">
      <w:r w:rsidRPr="00921C0B">
        <w:rPr>
          <w:rFonts w:hint="eastAsia"/>
          <w:b/>
        </w:rPr>
        <w:t>１．単元名</w:t>
      </w:r>
      <w:r>
        <w:rPr>
          <w:rFonts w:hint="eastAsia"/>
        </w:rPr>
        <w:t xml:space="preserve">　「ひろげよう　世界の輪」</w:t>
      </w:r>
    </w:p>
    <w:p w:rsidR="002A0828" w:rsidRDefault="002A0828"/>
    <w:p w:rsidR="002A0828" w:rsidRPr="00921C0B" w:rsidRDefault="00CB722A">
      <w:pPr>
        <w:rPr>
          <w:b/>
        </w:rPr>
      </w:pPr>
      <w:r w:rsidRPr="00921C0B">
        <w:rPr>
          <w:rFonts w:hint="eastAsia"/>
          <w:b/>
        </w:rPr>
        <w:t>２．単元設定の理由</w:t>
      </w:r>
    </w:p>
    <w:p w:rsidR="009E593F" w:rsidRDefault="009E593F">
      <w:r>
        <w:rPr>
          <w:rFonts w:hint="eastAsia"/>
        </w:rPr>
        <w:t xml:space="preserve">　本校の</w:t>
      </w:r>
      <w:r w:rsidR="00135C14">
        <w:rPr>
          <w:rFonts w:hint="eastAsia"/>
        </w:rPr>
        <w:t>学校教育目標は「心豊かで自ら学ぶ健やかな児童の育成」であり，今年度は「自分で考えて行動できる子」を重点目標としている。本単元</w:t>
      </w:r>
      <w:r w:rsidR="00C23C78">
        <w:rPr>
          <w:rFonts w:hint="eastAsia"/>
        </w:rPr>
        <w:t>は，</w:t>
      </w:r>
      <w:r>
        <w:rPr>
          <w:rFonts w:hint="eastAsia"/>
        </w:rPr>
        <w:t>学習活動を通して，これらを具現化することを</w:t>
      </w:r>
      <w:r w:rsidR="00C23C78">
        <w:rPr>
          <w:rFonts w:hint="eastAsia"/>
        </w:rPr>
        <w:t>ねらいとしている。</w:t>
      </w:r>
      <w:r w:rsidR="00CB722A">
        <w:rPr>
          <w:rFonts w:hint="eastAsia"/>
        </w:rPr>
        <w:t>また，今年度の本校の研究主題は「積極的にコミュニケーションを取ろうとする児童の育成～自発的に表現する場の設定や活動を取り入れた外国語の活</w:t>
      </w:r>
      <w:r w:rsidR="00135C14">
        <w:rPr>
          <w:rFonts w:hint="eastAsia"/>
        </w:rPr>
        <w:t>動を通して～」であるので，外国語との関連を特に意識しながら，指導</w:t>
      </w:r>
      <w:r w:rsidR="00CB722A">
        <w:rPr>
          <w:rFonts w:hint="eastAsia"/>
        </w:rPr>
        <w:t>を進めていく。</w:t>
      </w:r>
    </w:p>
    <w:p w:rsidR="00F1730F" w:rsidRDefault="008C6971">
      <w:r>
        <w:rPr>
          <w:noProof/>
        </w:rPr>
        <mc:AlternateContent>
          <mc:Choice Requires="wps">
            <w:drawing>
              <wp:anchor distT="0" distB="0" distL="114300" distR="114300" simplePos="0" relativeHeight="251659264" behindDoc="0" locked="0" layoutInCell="1" allowOverlap="1">
                <wp:simplePos x="0" y="0"/>
                <wp:positionH relativeFrom="column">
                  <wp:posOffset>-196702</wp:posOffset>
                </wp:positionH>
                <wp:positionV relativeFrom="paragraph">
                  <wp:posOffset>217967</wp:posOffset>
                </wp:positionV>
                <wp:extent cx="6677025" cy="2753833"/>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6677025" cy="275383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309CB" id="正方形/長方形 2" o:spid="_x0000_s1026" style="position:absolute;left:0;text-align:left;margin-left:-15.5pt;margin-top:17.15pt;width:525.75pt;height:2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" filled="f" strokecolor="black [3213]" strokeweight="1pt"/>
            </w:pict>
          </mc:Fallback>
        </mc:AlternateContent>
      </w:r>
      <w:r w:rsidR="006658FF">
        <w:rPr>
          <w:rFonts w:hint="eastAsia"/>
        </w:rPr>
        <w:t xml:space="preserve">　</w:t>
      </w:r>
      <w:r w:rsidR="00F1730F">
        <w:rPr>
          <w:rFonts w:hint="eastAsia"/>
        </w:rPr>
        <w:t>小学校学習指導要領(平成２９年度告示)には，以下のことが記載されている。</w:t>
      </w:r>
    </w:p>
    <w:p w:rsidR="00F1730F" w:rsidRDefault="00F1730F">
      <w:r>
        <w:rPr>
          <w:rFonts w:hint="eastAsia"/>
        </w:rPr>
        <w:t>第２　各学校において定める目標及び内容</w:t>
      </w:r>
    </w:p>
    <w:p w:rsidR="00F1730F" w:rsidRDefault="00F1730F" w:rsidP="00F1730F">
      <w:pPr>
        <w:ind w:firstLineChars="100" w:firstLine="210"/>
      </w:pPr>
      <w:r>
        <w:rPr>
          <w:rFonts w:hint="eastAsia"/>
        </w:rPr>
        <w:t>３　各学校において定める目標及び内容の取扱い</w:t>
      </w:r>
    </w:p>
    <w:p w:rsidR="00F1730F" w:rsidRDefault="00F1730F" w:rsidP="00F1730F">
      <w:pPr>
        <w:ind w:left="420" w:hangingChars="200" w:hanging="420"/>
      </w:pPr>
      <w:r>
        <w:rPr>
          <w:rFonts w:hint="eastAsia"/>
        </w:rPr>
        <w:t xml:space="preserve">　　　各学校において定める目標及び内容の設定に当たっては，次の事項に配慮するものとする。</w:t>
      </w:r>
    </w:p>
    <w:p w:rsidR="00F1730F" w:rsidRPr="00F1730F" w:rsidRDefault="00F1730F" w:rsidP="00646FAF">
      <w:pPr>
        <w:ind w:leftChars="202" w:left="949" w:hangingChars="250" w:hanging="525"/>
      </w:pPr>
      <w:r>
        <w:rPr>
          <w:rFonts w:hint="eastAsia"/>
        </w:rPr>
        <w:t>（５）　目標を実現するにふさわしい探求課題については，学校の実態に応じて，例</w:t>
      </w:r>
      <w:r w:rsidR="00646FAF">
        <w:rPr>
          <w:rFonts w:hint="eastAsia"/>
        </w:rPr>
        <w:t>え</w:t>
      </w:r>
      <w:r>
        <w:rPr>
          <w:rFonts w:hint="eastAsia"/>
        </w:rPr>
        <w:t>ば、国際理解，情報，環境，福祉・健康などの現代的な諸課題に対応する横断的・総合的な課題，地域の人々の暮らし，伝統と文化など地域や学校の特色に応じた課題，児童の興味・関心に基づく課題などを踏まえて設定すること。</w:t>
      </w:r>
    </w:p>
    <w:p w:rsidR="006658FF" w:rsidRDefault="006658FF"/>
    <w:p w:rsidR="002A0828" w:rsidRDefault="00F1730F">
      <w:r>
        <w:rPr>
          <w:rFonts w:hint="eastAsia"/>
        </w:rPr>
        <w:t>第３　指導計画の作成と内容の取扱い</w:t>
      </w:r>
    </w:p>
    <w:p w:rsidR="00F1730F" w:rsidRDefault="00F1730F">
      <w:r>
        <w:rPr>
          <w:rFonts w:hint="eastAsia"/>
        </w:rPr>
        <w:t xml:space="preserve">　２　第２の内容の取扱いについては，次の事項に配慮するものとする</w:t>
      </w:r>
      <w:r w:rsidR="00646FAF">
        <w:rPr>
          <w:rFonts w:hint="eastAsia"/>
        </w:rPr>
        <w:t>。</w:t>
      </w:r>
    </w:p>
    <w:p w:rsidR="00646FAF" w:rsidRDefault="00646FAF" w:rsidP="008C6971">
      <w:pPr>
        <w:ind w:left="945" w:hangingChars="450" w:hanging="945"/>
      </w:pPr>
      <w:r>
        <w:rPr>
          <w:rFonts w:hint="eastAsia"/>
        </w:rPr>
        <w:t xml:space="preserve">　　（８）　国際理解に関する学習を行う際には，探究的な学習に取り組むことを通して，諸外国の生活や文化などを体験したり調査したりするなどの学習活動が行われるようにすること。</w:t>
      </w:r>
    </w:p>
    <w:p w:rsidR="00C23C78" w:rsidRDefault="00646FAF">
      <w:r>
        <w:rPr>
          <w:rFonts w:hint="eastAsia"/>
        </w:rPr>
        <w:t xml:space="preserve">　昨年度</w:t>
      </w:r>
      <w:r w:rsidR="00135C14">
        <w:rPr>
          <w:rFonts w:hint="eastAsia"/>
        </w:rPr>
        <w:t>この中の</w:t>
      </w:r>
      <w:r>
        <w:rPr>
          <w:rFonts w:hint="eastAsia"/>
        </w:rPr>
        <w:t>「国際理解」をテーマとして，自分の地域について調べたことを英語で外国の方に伝えるという内容で総合的な学習</w:t>
      </w:r>
      <w:r w:rsidR="00A26D2B">
        <w:rPr>
          <w:rFonts w:hint="eastAsia"/>
        </w:rPr>
        <w:t>の時間</w:t>
      </w:r>
      <w:r w:rsidR="00135C14">
        <w:rPr>
          <w:rFonts w:hint="eastAsia"/>
        </w:rPr>
        <w:t>の指導</w:t>
      </w:r>
      <w:r>
        <w:rPr>
          <w:rFonts w:hint="eastAsia"/>
        </w:rPr>
        <w:t>を進めてきた。これは，本校の地域には外国の方が多</w:t>
      </w:r>
      <w:r w:rsidR="00CF7143">
        <w:rPr>
          <w:rFonts w:hint="eastAsia"/>
        </w:rPr>
        <w:t>く住んでいる</w:t>
      </w:r>
      <w:r w:rsidR="008C6971">
        <w:rPr>
          <w:rFonts w:hint="eastAsia"/>
        </w:rPr>
        <w:t>ことや柏レイソルのスタジアムがありサッカーの公式戦などのイベントが多々行われる</w:t>
      </w:r>
      <w:r>
        <w:rPr>
          <w:rFonts w:hint="eastAsia"/>
        </w:rPr>
        <w:t>ため，多くの</w:t>
      </w:r>
      <w:r w:rsidR="00135C14">
        <w:rPr>
          <w:rFonts w:hint="eastAsia"/>
        </w:rPr>
        <w:t>外国の</w:t>
      </w:r>
      <w:r w:rsidR="00CF7143">
        <w:rPr>
          <w:rFonts w:hint="eastAsia"/>
        </w:rPr>
        <w:t>方</w:t>
      </w:r>
      <w:r>
        <w:rPr>
          <w:rFonts w:hint="eastAsia"/>
        </w:rPr>
        <w:t>が訪れる</w:t>
      </w:r>
      <w:r w:rsidR="00CF7143">
        <w:rPr>
          <w:rFonts w:hint="eastAsia"/>
        </w:rPr>
        <w:t>こと</w:t>
      </w:r>
      <w:r>
        <w:rPr>
          <w:rFonts w:hint="eastAsia"/>
        </w:rPr>
        <w:t>などの要因から，国際理解</w:t>
      </w:r>
      <w:r w:rsidR="00135C14">
        <w:rPr>
          <w:rFonts w:hint="eastAsia"/>
        </w:rPr>
        <w:t>についての学習</w:t>
      </w:r>
      <w:r>
        <w:rPr>
          <w:rFonts w:hint="eastAsia"/>
        </w:rPr>
        <w:t>が必要であると考えたためである。</w:t>
      </w:r>
    </w:p>
    <w:p w:rsidR="00C23C78" w:rsidRDefault="00646FAF" w:rsidP="00C23C78">
      <w:pPr>
        <w:ind w:firstLineChars="100" w:firstLine="210"/>
      </w:pPr>
      <w:r>
        <w:rPr>
          <w:rFonts w:hint="eastAsia"/>
        </w:rPr>
        <w:t>今年度も</w:t>
      </w:r>
      <w:r w:rsidR="00135C14">
        <w:rPr>
          <w:rFonts w:hint="eastAsia"/>
        </w:rPr>
        <w:t>，引き続き「国際理解」を</w:t>
      </w:r>
      <w:r w:rsidR="009E593F">
        <w:rPr>
          <w:rFonts w:hint="eastAsia"/>
        </w:rPr>
        <w:t>テーマ</w:t>
      </w:r>
      <w:r w:rsidR="00135C14">
        <w:rPr>
          <w:rFonts w:hint="eastAsia"/>
        </w:rPr>
        <w:t>として指導を進めるが</w:t>
      </w:r>
      <w:r w:rsidR="009E593F">
        <w:rPr>
          <w:rFonts w:hint="eastAsia"/>
        </w:rPr>
        <w:t>，昨年度</w:t>
      </w:r>
      <w:r w:rsidR="00135C14">
        <w:rPr>
          <w:rFonts w:hint="eastAsia"/>
        </w:rPr>
        <w:t>から発展させて</w:t>
      </w:r>
      <w:r w:rsidR="009E593F">
        <w:rPr>
          <w:rFonts w:hint="eastAsia"/>
        </w:rPr>
        <w:t>外国の文化や習慣，歴史，食べ物など様々な分野の中から自分の関心が高いものを中心に学習を進め</w:t>
      </w:r>
      <w:r w:rsidR="00135C14">
        <w:rPr>
          <w:rFonts w:hint="eastAsia"/>
        </w:rPr>
        <w:t>させ</w:t>
      </w:r>
      <w:r w:rsidR="009E593F">
        <w:rPr>
          <w:rFonts w:hint="eastAsia"/>
        </w:rPr>
        <w:t>ることで，国際理解を深めさせたい</w:t>
      </w:r>
      <w:r w:rsidR="00CB722A">
        <w:rPr>
          <w:rFonts w:hint="eastAsia"/>
        </w:rPr>
        <w:t>と考え，本単元を設定した</w:t>
      </w:r>
      <w:r w:rsidR="009E593F">
        <w:rPr>
          <w:rFonts w:hint="eastAsia"/>
        </w:rPr>
        <w:t>。</w:t>
      </w:r>
      <w:r w:rsidR="00C23C78">
        <w:rPr>
          <w:rFonts w:hint="eastAsia"/>
        </w:rPr>
        <w:t>中心となる学習では昨年度に引き続き，今年度もちば国際コンベンションビューローの「</w:t>
      </w:r>
      <w:r w:rsidR="00CB722A">
        <w:rPr>
          <w:rFonts w:hint="eastAsia"/>
        </w:rPr>
        <w:t>多文化共生出前講座」を活用し，</w:t>
      </w:r>
      <w:r w:rsidR="00C95C4D">
        <w:rPr>
          <w:rFonts w:hint="eastAsia"/>
        </w:rPr>
        <w:t>ロシア，エジプト，台湾の３つの国や地域出身の</w:t>
      </w:r>
      <w:r w:rsidR="00CB722A">
        <w:rPr>
          <w:rFonts w:hint="eastAsia"/>
        </w:rPr>
        <w:t>方との交流の機会を設ける。出前講座の後に</w:t>
      </w:r>
      <w:r w:rsidR="00C95C4D">
        <w:rPr>
          <w:rFonts w:hint="eastAsia"/>
        </w:rPr>
        <w:t>は学んだことを</w:t>
      </w:r>
      <w:r w:rsidR="00CF7143">
        <w:rPr>
          <w:rFonts w:hint="eastAsia"/>
        </w:rPr>
        <w:t>他のクラスへ</w:t>
      </w:r>
      <w:r w:rsidR="00C95C4D">
        <w:rPr>
          <w:rFonts w:hint="eastAsia"/>
        </w:rPr>
        <w:t>伝え合う活動を設定し</w:t>
      </w:r>
      <w:r w:rsidR="00C23C78">
        <w:rPr>
          <w:rFonts w:hint="eastAsia"/>
        </w:rPr>
        <w:t>，</w:t>
      </w:r>
      <w:r w:rsidR="00C95C4D">
        <w:rPr>
          <w:rFonts w:hint="eastAsia"/>
        </w:rPr>
        <w:t>他国との比較</w:t>
      </w:r>
      <w:r w:rsidR="00135C14">
        <w:rPr>
          <w:rFonts w:hint="eastAsia"/>
        </w:rPr>
        <w:t>を行うことで，多角的な視野での国際理解を促すことをねらう。</w:t>
      </w:r>
    </w:p>
    <w:p w:rsidR="008C6971" w:rsidRDefault="008C6971" w:rsidP="00C23C78">
      <w:pPr>
        <w:ind w:firstLineChars="100" w:firstLine="210"/>
      </w:pPr>
    </w:p>
    <w:p w:rsidR="0017474E" w:rsidRDefault="0017474E" w:rsidP="00C23C78">
      <w:pPr>
        <w:ind w:firstLineChars="100" w:firstLine="210"/>
      </w:pPr>
    </w:p>
    <w:p w:rsidR="002A0828" w:rsidRPr="00921C0B" w:rsidRDefault="00CB722A">
      <w:pPr>
        <w:rPr>
          <w:b/>
        </w:rPr>
      </w:pPr>
      <w:r>
        <w:rPr>
          <w:rFonts w:hint="eastAsia"/>
        </w:rPr>
        <w:lastRenderedPageBreak/>
        <w:t xml:space="preserve">　</w:t>
      </w:r>
      <w:r w:rsidR="002A0828" w:rsidRPr="00921C0B">
        <w:rPr>
          <w:rFonts w:hint="eastAsia"/>
          <w:b/>
        </w:rPr>
        <w:t>３．児童</w:t>
      </w:r>
      <w:r w:rsidR="00135C14">
        <w:rPr>
          <w:rFonts w:hint="eastAsia"/>
          <w:b/>
        </w:rPr>
        <w:t>の</w:t>
      </w:r>
      <w:r w:rsidR="002A0828" w:rsidRPr="00921C0B">
        <w:rPr>
          <w:rFonts w:hint="eastAsia"/>
          <w:b/>
        </w:rPr>
        <w:t>実態</w:t>
      </w:r>
    </w:p>
    <w:p w:rsidR="002A0828" w:rsidRDefault="002A0828">
      <w:r>
        <w:rPr>
          <w:rFonts w:hint="eastAsia"/>
        </w:rPr>
        <w:t xml:space="preserve">　本単元に先立ち，事前アンケートを行った。結果は以下の通りになった。</w:t>
      </w:r>
      <w:r w:rsidR="00202626">
        <w:rPr>
          <w:rFonts w:hint="eastAsia"/>
        </w:rPr>
        <w:t>（９７名）</w:t>
      </w:r>
    </w:p>
    <w:tbl>
      <w:tblPr>
        <w:tblStyle w:val="a3"/>
        <w:tblpPr w:leftFromText="142" w:rightFromText="142" w:vertAnchor="page" w:horzAnchor="margin" w:tblpXSpec="center" w:tblpY="2412"/>
        <w:tblW w:w="0" w:type="auto"/>
        <w:tblLook w:val="04A0" w:firstRow="1" w:lastRow="0" w:firstColumn="1" w:lastColumn="0" w:noHBand="0" w:noVBand="1"/>
      </w:tblPr>
      <w:tblGrid>
        <w:gridCol w:w="1698"/>
        <w:gridCol w:w="1732"/>
        <w:gridCol w:w="1732"/>
        <w:gridCol w:w="1699"/>
        <w:gridCol w:w="1699"/>
      </w:tblGrid>
      <w:tr w:rsidR="002A0828" w:rsidTr="00921C0B">
        <w:tc>
          <w:tcPr>
            <w:tcW w:w="1698" w:type="dxa"/>
          </w:tcPr>
          <w:p w:rsidR="002A0828" w:rsidRDefault="002A0828" w:rsidP="00921C0B">
            <w:pPr>
              <w:jc w:val="center"/>
            </w:pPr>
            <w:r>
              <w:rPr>
                <w:rFonts w:hint="eastAsia"/>
              </w:rPr>
              <w:t>質問</w:t>
            </w:r>
          </w:p>
        </w:tc>
        <w:tc>
          <w:tcPr>
            <w:tcW w:w="1732" w:type="dxa"/>
          </w:tcPr>
          <w:p w:rsidR="002A0828" w:rsidRDefault="003742FF" w:rsidP="00921C0B">
            <w:pPr>
              <w:jc w:val="center"/>
            </w:pPr>
            <w:r>
              <w:rPr>
                <w:rFonts w:hint="eastAsia"/>
              </w:rPr>
              <w:t>とてもそう思う</w:t>
            </w:r>
          </w:p>
        </w:tc>
        <w:tc>
          <w:tcPr>
            <w:tcW w:w="1732" w:type="dxa"/>
          </w:tcPr>
          <w:p w:rsidR="002A0828" w:rsidRDefault="003742FF" w:rsidP="00921C0B">
            <w:pPr>
              <w:jc w:val="center"/>
            </w:pPr>
            <w:r>
              <w:rPr>
                <w:rFonts w:hint="eastAsia"/>
              </w:rPr>
              <w:t>そう思う</w:t>
            </w:r>
          </w:p>
        </w:tc>
        <w:tc>
          <w:tcPr>
            <w:tcW w:w="1699" w:type="dxa"/>
          </w:tcPr>
          <w:p w:rsidR="002A0828" w:rsidRDefault="003742FF" w:rsidP="00921C0B">
            <w:pPr>
              <w:jc w:val="center"/>
            </w:pPr>
            <w:r>
              <w:rPr>
                <w:rFonts w:hint="eastAsia"/>
              </w:rPr>
              <w:t>どちらでもない</w:t>
            </w:r>
          </w:p>
        </w:tc>
        <w:tc>
          <w:tcPr>
            <w:tcW w:w="1699" w:type="dxa"/>
          </w:tcPr>
          <w:p w:rsidR="002A0828" w:rsidRDefault="003742FF" w:rsidP="00921C0B">
            <w:pPr>
              <w:jc w:val="center"/>
            </w:pPr>
            <w:r>
              <w:rPr>
                <w:rFonts w:hint="eastAsia"/>
              </w:rPr>
              <w:t>あまりそう思わない</w:t>
            </w:r>
          </w:p>
        </w:tc>
      </w:tr>
      <w:tr w:rsidR="002A0828" w:rsidTr="00921C0B">
        <w:tc>
          <w:tcPr>
            <w:tcW w:w="1698" w:type="dxa"/>
          </w:tcPr>
          <w:p w:rsidR="002A0828" w:rsidRDefault="00202626" w:rsidP="00921C0B">
            <w:r>
              <w:rPr>
                <w:rFonts w:hint="eastAsia"/>
              </w:rPr>
              <w:t>①</w:t>
            </w:r>
            <w:r w:rsidR="002A0828">
              <w:rPr>
                <w:rFonts w:hint="eastAsia"/>
              </w:rPr>
              <w:t>外国や世界のことについて興味がありますか。</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24</w:t>
            </w:r>
          </w:p>
          <w:p w:rsidR="003742FF" w:rsidRDefault="003742FF" w:rsidP="00921C0B">
            <w:pPr>
              <w:spacing w:line="360" w:lineRule="auto"/>
              <w:jc w:val="center"/>
            </w:pPr>
            <w:r>
              <w:t>(</w:t>
            </w:r>
            <w:r>
              <w:rPr>
                <w:rFonts w:hint="eastAsia"/>
              </w:rPr>
              <w:t>0</w:t>
            </w:r>
            <w:r>
              <w:t>,11,13)</w:t>
            </w:r>
            <w:r w:rsidR="00202626" w:rsidRPr="00202626">
              <w:rPr>
                <w:rFonts w:ascii="ＤＨＰ特太ゴシック体" w:eastAsia="ＤＨＰ特太ゴシック体" w:hAnsi="ＤＨＰ特太ゴシック体" w:hint="eastAsia"/>
                <w:bdr w:val="single" w:sz="4" w:space="0" w:color="auto"/>
              </w:rPr>
              <w:t>24.7</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56</w:t>
            </w:r>
          </w:p>
          <w:p w:rsidR="002A0828" w:rsidRDefault="003742FF" w:rsidP="00921C0B">
            <w:pPr>
              <w:spacing w:line="360" w:lineRule="auto"/>
              <w:jc w:val="center"/>
            </w:pPr>
            <w:r>
              <w:t>(</w:t>
            </w:r>
            <w:r>
              <w:rPr>
                <w:rFonts w:hint="eastAsia"/>
              </w:rPr>
              <w:t>2</w:t>
            </w:r>
            <w:r>
              <w:t>9,14,13)</w:t>
            </w:r>
            <w:r w:rsidR="00202626" w:rsidRPr="00202626">
              <w:rPr>
                <w:rFonts w:ascii="ＤＨＰ特太ゴシック体" w:eastAsia="ＤＨＰ特太ゴシック体" w:hAnsi="ＤＨＰ特太ゴシック体"/>
                <w:bdr w:val="single" w:sz="4" w:space="0" w:color="auto"/>
              </w:rPr>
              <w:t>57.7</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11</w:t>
            </w:r>
          </w:p>
          <w:p w:rsidR="002A0828" w:rsidRDefault="003742FF" w:rsidP="00921C0B">
            <w:pPr>
              <w:spacing w:line="360" w:lineRule="auto"/>
              <w:jc w:val="center"/>
            </w:pPr>
            <w:r>
              <w:t>(</w:t>
            </w:r>
            <w:r>
              <w:rPr>
                <w:rFonts w:hint="eastAsia"/>
              </w:rPr>
              <w:t>0</w:t>
            </w:r>
            <w:r>
              <w:t>,6,5)</w:t>
            </w:r>
            <w:r w:rsidR="00202626" w:rsidRPr="00202626">
              <w:rPr>
                <w:rFonts w:ascii="ＤＨＰ特太ゴシック体" w:eastAsia="ＤＨＰ特太ゴシック体" w:hAnsi="ＤＨＰ特太ゴシック体"/>
                <w:bdr w:val="single" w:sz="4" w:space="0" w:color="auto"/>
              </w:rPr>
              <w:t>11.3</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6</w:t>
            </w:r>
          </w:p>
          <w:p w:rsidR="002A0828" w:rsidRDefault="003742FF" w:rsidP="00921C0B">
            <w:pPr>
              <w:spacing w:line="360" w:lineRule="auto"/>
              <w:jc w:val="center"/>
            </w:pPr>
            <w:r>
              <w:t>(</w:t>
            </w:r>
            <w:r>
              <w:rPr>
                <w:rFonts w:hint="eastAsia"/>
              </w:rPr>
              <w:t>3</w:t>
            </w:r>
            <w:r>
              <w:t>,2,1)</w:t>
            </w:r>
            <w:r w:rsidR="00202626" w:rsidRPr="00202626">
              <w:rPr>
                <w:rFonts w:ascii="ＤＨＰ特太ゴシック体" w:eastAsia="ＤＨＰ特太ゴシック体" w:hAnsi="ＤＨＰ特太ゴシック体"/>
                <w:bdr w:val="single" w:sz="4" w:space="0" w:color="auto"/>
              </w:rPr>
              <w:t>6.1</w:t>
            </w:r>
          </w:p>
        </w:tc>
      </w:tr>
      <w:tr w:rsidR="002A0828" w:rsidTr="00921C0B">
        <w:tc>
          <w:tcPr>
            <w:tcW w:w="1698" w:type="dxa"/>
          </w:tcPr>
          <w:p w:rsidR="002A0828" w:rsidRDefault="00202626" w:rsidP="00921C0B">
            <w:r>
              <w:rPr>
                <w:rFonts w:hint="eastAsia"/>
              </w:rPr>
              <w:t>②</w:t>
            </w:r>
            <w:r w:rsidR="002A0828">
              <w:rPr>
                <w:rFonts w:hint="eastAsia"/>
              </w:rPr>
              <w:t>外国の言葉や習慣を学んでみたいと思いますか</w:t>
            </w:r>
            <w:r w:rsidR="00CF7143">
              <w:rPr>
                <w:rFonts w:hint="eastAsia"/>
              </w:rPr>
              <w:t>。</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30</w:t>
            </w:r>
          </w:p>
          <w:p w:rsidR="003742FF" w:rsidRDefault="003742FF" w:rsidP="00921C0B">
            <w:pPr>
              <w:spacing w:line="360" w:lineRule="auto"/>
              <w:jc w:val="center"/>
            </w:pPr>
            <w:r>
              <w:t>(</w:t>
            </w:r>
            <w:r>
              <w:rPr>
                <w:rFonts w:hint="eastAsia"/>
              </w:rPr>
              <w:t>9</w:t>
            </w:r>
            <w:r>
              <w:t>,10,11)</w:t>
            </w:r>
            <w:r w:rsidR="00202626" w:rsidRPr="00202626">
              <w:rPr>
                <w:rFonts w:ascii="ＤＨＰ特太ゴシック体" w:eastAsia="ＤＨＰ特太ゴシック体" w:hAnsi="ＤＨＰ特太ゴシック体"/>
                <w:bdr w:val="single" w:sz="4" w:space="0" w:color="auto"/>
              </w:rPr>
              <w:t>30.9</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45</w:t>
            </w:r>
          </w:p>
          <w:p w:rsidR="002A0828" w:rsidRDefault="003742FF" w:rsidP="00921C0B">
            <w:pPr>
              <w:spacing w:line="360" w:lineRule="auto"/>
              <w:jc w:val="center"/>
            </w:pPr>
            <w:r>
              <w:t>(</w:t>
            </w:r>
            <w:r>
              <w:rPr>
                <w:rFonts w:hint="eastAsia"/>
              </w:rPr>
              <w:t>1</w:t>
            </w:r>
            <w:r>
              <w:t>5,13,17)</w:t>
            </w:r>
            <w:r w:rsidR="00202626" w:rsidRPr="00202626">
              <w:rPr>
                <w:rFonts w:ascii="ＤＨＰ特太ゴシック体" w:eastAsia="ＤＨＰ特太ゴシック体" w:hAnsi="ＤＨＰ特太ゴシック体"/>
                <w:bdr w:val="single" w:sz="4" w:space="0" w:color="auto"/>
              </w:rPr>
              <w:t>46.3</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14</w:t>
            </w:r>
          </w:p>
          <w:p w:rsidR="002A0828" w:rsidRDefault="003742FF" w:rsidP="00921C0B">
            <w:pPr>
              <w:spacing w:line="360" w:lineRule="auto"/>
              <w:jc w:val="center"/>
            </w:pPr>
            <w:r>
              <w:t>(</w:t>
            </w:r>
            <w:r>
              <w:rPr>
                <w:rFonts w:hint="eastAsia"/>
              </w:rPr>
              <w:t>5</w:t>
            </w:r>
            <w:r>
              <w:t>,6,3)</w:t>
            </w:r>
            <w:r w:rsidR="00202626" w:rsidRPr="00202626">
              <w:rPr>
                <w:rFonts w:ascii="ＤＨＰ特太ゴシック体" w:eastAsia="ＤＨＰ特太ゴシック体" w:hAnsi="ＤＨＰ特太ゴシック体"/>
                <w:bdr w:val="single" w:sz="4" w:space="0" w:color="auto"/>
              </w:rPr>
              <w:t>14.4</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8</w:t>
            </w:r>
          </w:p>
          <w:p w:rsidR="002A0828" w:rsidRDefault="003742FF" w:rsidP="00921C0B">
            <w:pPr>
              <w:spacing w:line="360" w:lineRule="auto"/>
              <w:jc w:val="center"/>
            </w:pPr>
            <w:r>
              <w:t>(</w:t>
            </w:r>
            <w:r>
              <w:rPr>
                <w:rFonts w:hint="eastAsia"/>
              </w:rPr>
              <w:t>3</w:t>
            </w:r>
            <w:r>
              <w:t>,4,1)</w:t>
            </w:r>
            <w:r w:rsidR="00202626" w:rsidRPr="00202626">
              <w:rPr>
                <w:rFonts w:ascii="ＤＨＰ特太ゴシック体" w:eastAsia="ＤＨＰ特太ゴシック体" w:hAnsi="ＤＨＰ特太ゴシック体"/>
                <w:bdr w:val="single" w:sz="4" w:space="0" w:color="auto"/>
              </w:rPr>
              <w:t>8.2</w:t>
            </w:r>
          </w:p>
        </w:tc>
      </w:tr>
      <w:tr w:rsidR="002A0828" w:rsidTr="00921C0B">
        <w:tc>
          <w:tcPr>
            <w:tcW w:w="1698" w:type="dxa"/>
          </w:tcPr>
          <w:p w:rsidR="002A0828" w:rsidRDefault="00202626" w:rsidP="00921C0B">
            <w:r>
              <w:rPr>
                <w:rFonts w:hint="eastAsia"/>
              </w:rPr>
              <w:t>③</w:t>
            </w:r>
            <w:r w:rsidR="002A0828">
              <w:rPr>
                <w:rFonts w:hint="eastAsia"/>
              </w:rPr>
              <w:t>外国の人たちと遊んだり，勉強</w:t>
            </w:r>
            <w:r>
              <w:rPr>
                <w:rFonts w:hint="eastAsia"/>
              </w:rPr>
              <w:t>したり</w:t>
            </w:r>
            <w:r w:rsidR="002A0828">
              <w:rPr>
                <w:rFonts w:hint="eastAsia"/>
              </w:rPr>
              <w:t>してみたいと思いますか。</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37</w:t>
            </w:r>
          </w:p>
          <w:p w:rsidR="003742FF" w:rsidRDefault="003742FF" w:rsidP="00921C0B">
            <w:pPr>
              <w:spacing w:line="360" w:lineRule="auto"/>
              <w:jc w:val="center"/>
            </w:pPr>
            <w:r>
              <w:t>(</w:t>
            </w:r>
            <w:r>
              <w:rPr>
                <w:rFonts w:hint="eastAsia"/>
              </w:rPr>
              <w:t>1</w:t>
            </w:r>
            <w:r>
              <w:t>5,11,11)</w:t>
            </w:r>
            <w:r w:rsidR="00202626" w:rsidRPr="00202626">
              <w:rPr>
                <w:rFonts w:ascii="ＤＨＰ特太ゴシック体" w:eastAsia="ＤＨＰ特太ゴシック体" w:hAnsi="ＤＨＰ特太ゴシック体"/>
                <w:bdr w:val="single" w:sz="4" w:space="0" w:color="auto"/>
              </w:rPr>
              <w:t>38.1</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30</w:t>
            </w:r>
          </w:p>
          <w:p w:rsidR="002A0828" w:rsidRDefault="003742FF" w:rsidP="00921C0B">
            <w:pPr>
              <w:spacing w:line="360" w:lineRule="auto"/>
              <w:jc w:val="center"/>
            </w:pPr>
            <w:r>
              <w:t>(</w:t>
            </w:r>
            <w:r>
              <w:rPr>
                <w:rFonts w:hint="eastAsia"/>
              </w:rPr>
              <w:t>1</w:t>
            </w:r>
            <w:r>
              <w:t>1,9,10)</w:t>
            </w:r>
            <w:r w:rsidR="00202626" w:rsidRPr="00202626">
              <w:rPr>
                <w:rFonts w:ascii="ＤＨＰ特太ゴシック体" w:eastAsia="ＤＨＰ特太ゴシック体" w:hAnsi="ＤＨＰ特太ゴシック体"/>
                <w:bdr w:val="single" w:sz="4" w:space="0" w:color="auto"/>
              </w:rPr>
              <w:t>30.9</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19</w:t>
            </w:r>
          </w:p>
          <w:p w:rsidR="002A0828" w:rsidRDefault="003742FF" w:rsidP="00921C0B">
            <w:pPr>
              <w:spacing w:line="360" w:lineRule="auto"/>
              <w:jc w:val="center"/>
            </w:pPr>
            <w:r>
              <w:t>(</w:t>
            </w:r>
            <w:r>
              <w:rPr>
                <w:rFonts w:hint="eastAsia"/>
              </w:rPr>
              <w:t>2</w:t>
            </w:r>
            <w:r>
              <w:t>,10,7)</w:t>
            </w:r>
            <w:r w:rsidR="00202626" w:rsidRPr="00202626">
              <w:rPr>
                <w:rFonts w:ascii="ＤＨＰ特太ゴシック体" w:eastAsia="ＤＨＰ特太ゴシック体" w:hAnsi="ＤＨＰ特太ゴシック体"/>
                <w:bdr w:val="single" w:sz="4" w:space="0" w:color="auto"/>
              </w:rPr>
              <w:t>19.5</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11</w:t>
            </w:r>
          </w:p>
          <w:p w:rsidR="002A0828" w:rsidRDefault="003742FF" w:rsidP="00921C0B">
            <w:pPr>
              <w:spacing w:line="360" w:lineRule="auto"/>
              <w:jc w:val="center"/>
            </w:pPr>
            <w:r>
              <w:t>(</w:t>
            </w:r>
            <w:r>
              <w:rPr>
                <w:rFonts w:hint="eastAsia"/>
              </w:rPr>
              <w:t>4</w:t>
            </w:r>
            <w:r>
              <w:t>,3,4)</w:t>
            </w:r>
            <w:r w:rsidR="00202626" w:rsidRPr="00202626">
              <w:rPr>
                <w:rFonts w:ascii="ＤＨＰ特太ゴシック体" w:eastAsia="ＤＨＰ特太ゴシック体" w:hAnsi="ＤＨＰ特太ゴシック体"/>
                <w:bdr w:val="single" w:sz="4" w:space="0" w:color="auto"/>
              </w:rPr>
              <w:t>11.3</w:t>
            </w:r>
          </w:p>
        </w:tc>
      </w:tr>
      <w:tr w:rsidR="002A0828" w:rsidTr="00921C0B">
        <w:tc>
          <w:tcPr>
            <w:tcW w:w="1698" w:type="dxa"/>
          </w:tcPr>
          <w:p w:rsidR="002A0828" w:rsidRDefault="00202626" w:rsidP="00921C0B">
            <w:r>
              <w:rPr>
                <w:rFonts w:hint="eastAsia"/>
              </w:rPr>
              <w:t>④</w:t>
            </w:r>
            <w:r w:rsidR="00CF7143">
              <w:rPr>
                <w:rFonts w:hint="eastAsia"/>
              </w:rPr>
              <w:t>世界には日本と違う生活習慣があることを知っていますか。</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78</w:t>
            </w:r>
          </w:p>
          <w:p w:rsidR="003742FF" w:rsidRDefault="003742FF" w:rsidP="00921C0B">
            <w:pPr>
              <w:spacing w:line="360" w:lineRule="auto"/>
              <w:jc w:val="center"/>
            </w:pPr>
            <w:r>
              <w:t>(</w:t>
            </w:r>
            <w:r>
              <w:rPr>
                <w:rFonts w:hint="eastAsia"/>
              </w:rPr>
              <w:t>3</w:t>
            </w:r>
            <w:r>
              <w:t>1,23,24)</w:t>
            </w:r>
            <w:r w:rsidR="00202626" w:rsidRPr="00202626">
              <w:rPr>
                <w:rFonts w:ascii="ＤＨＰ特太ゴシック体" w:eastAsia="ＤＨＰ特太ゴシック体" w:hAnsi="ＤＨＰ特太ゴシック体"/>
                <w:bdr w:val="single" w:sz="4" w:space="0" w:color="auto"/>
              </w:rPr>
              <w:t>80.4</w:t>
            </w:r>
          </w:p>
        </w:tc>
        <w:tc>
          <w:tcPr>
            <w:tcW w:w="1732" w:type="dxa"/>
          </w:tcPr>
          <w:p w:rsidR="003742FF" w:rsidRPr="003742FF" w:rsidRDefault="003742FF" w:rsidP="00921C0B">
            <w:pPr>
              <w:spacing w:line="360" w:lineRule="auto"/>
              <w:jc w:val="center"/>
              <w:rPr>
                <w:sz w:val="48"/>
                <w:szCs w:val="48"/>
              </w:rPr>
            </w:pPr>
            <w:r w:rsidRPr="003742FF">
              <w:rPr>
                <w:rFonts w:hint="eastAsia"/>
                <w:sz w:val="48"/>
                <w:szCs w:val="48"/>
              </w:rPr>
              <w:t>18</w:t>
            </w:r>
          </w:p>
          <w:p w:rsidR="002A0828" w:rsidRDefault="003742FF" w:rsidP="00921C0B">
            <w:pPr>
              <w:spacing w:line="360" w:lineRule="auto"/>
              <w:jc w:val="center"/>
            </w:pPr>
            <w:r>
              <w:t>(</w:t>
            </w:r>
            <w:r>
              <w:rPr>
                <w:rFonts w:hint="eastAsia"/>
              </w:rPr>
              <w:t>1</w:t>
            </w:r>
            <w:r>
              <w:t>,9,8)</w:t>
            </w:r>
            <w:r w:rsidR="00202626" w:rsidRPr="00202626">
              <w:rPr>
                <w:rFonts w:ascii="ＤＨＰ特太ゴシック体" w:eastAsia="ＤＨＰ特太ゴシック体" w:hAnsi="ＤＨＰ特太ゴシック体"/>
                <w:bdr w:val="single" w:sz="4" w:space="0" w:color="auto"/>
              </w:rPr>
              <w:t>18.5</w:t>
            </w:r>
          </w:p>
        </w:tc>
        <w:tc>
          <w:tcPr>
            <w:tcW w:w="1699" w:type="dxa"/>
          </w:tcPr>
          <w:p w:rsidR="003742FF" w:rsidRPr="003742FF" w:rsidRDefault="003742FF" w:rsidP="00921C0B">
            <w:pPr>
              <w:spacing w:line="360" w:lineRule="auto"/>
              <w:jc w:val="center"/>
              <w:rPr>
                <w:sz w:val="40"/>
                <w:szCs w:val="40"/>
              </w:rPr>
            </w:pPr>
            <w:r w:rsidRPr="003742FF">
              <w:rPr>
                <w:rFonts w:hint="eastAsia"/>
                <w:sz w:val="40"/>
                <w:szCs w:val="40"/>
              </w:rPr>
              <w:t>1</w:t>
            </w:r>
          </w:p>
          <w:p w:rsidR="002A0828" w:rsidRDefault="003742FF" w:rsidP="00921C0B">
            <w:pPr>
              <w:spacing w:line="360" w:lineRule="auto"/>
              <w:jc w:val="center"/>
            </w:pPr>
            <w:r>
              <w:t>(</w:t>
            </w:r>
            <w:r>
              <w:rPr>
                <w:rFonts w:hint="eastAsia"/>
              </w:rPr>
              <w:t>0</w:t>
            </w:r>
            <w:r>
              <w:t>,1,0)</w:t>
            </w:r>
            <w:r w:rsidR="00202626" w:rsidRPr="00202626">
              <w:rPr>
                <w:rFonts w:ascii="ＤＨＰ特太ゴシック体" w:eastAsia="ＤＨＰ特太ゴシック体" w:hAnsi="ＤＨＰ特太ゴシック体"/>
                <w:bdr w:val="single" w:sz="4" w:space="0" w:color="auto"/>
              </w:rPr>
              <w:t>1</w:t>
            </w:r>
          </w:p>
        </w:tc>
        <w:tc>
          <w:tcPr>
            <w:tcW w:w="1699" w:type="dxa"/>
          </w:tcPr>
          <w:p w:rsidR="003742FF" w:rsidRPr="003742FF" w:rsidRDefault="003742FF" w:rsidP="00921C0B">
            <w:pPr>
              <w:spacing w:line="360" w:lineRule="auto"/>
              <w:jc w:val="center"/>
              <w:rPr>
                <w:sz w:val="48"/>
                <w:szCs w:val="48"/>
              </w:rPr>
            </w:pPr>
            <w:r w:rsidRPr="003742FF">
              <w:rPr>
                <w:rFonts w:hint="eastAsia"/>
                <w:sz w:val="48"/>
                <w:szCs w:val="48"/>
              </w:rPr>
              <w:t>0</w:t>
            </w:r>
          </w:p>
          <w:p w:rsidR="002A0828" w:rsidRDefault="003742FF" w:rsidP="00921C0B">
            <w:pPr>
              <w:spacing w:line="360" w:lineRule="auto"/>
              <w:jc w:val="center"/>
            </w:pPr>
            <w:r>
              <w:t>(</w:t>
            </w:r>
            <w:r>
              <w:rPr>
                <w:rFonts w:hint="eastAsia"/>
              </w:rPr>
              <w:t>0</w:t>
            </w:r>
            <w:r>
              <w:t>,0,0)</w:t>
            </w:r>
            <w:r w:rsidR="00202626" w:rsidRPr="00202626">
              <w:rPr>
                <w:rFonts w:ascii="ＤＨＰ特太ゴシック体" w:eastAsia="ＤＨＰ特太ゴシック体" w:hAnsi="ＤＨＰ特太ゴシック体"/>
                <w:bdr w:val="single" w:sz="4" w:space="0" w:color="auto"/>
              </w:rPr>
              <w:t>0</w:t>
            </w:r>
          </w:p>
        </w:tc>
      </w:tr>
    </w:tbl>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921C0B" w:rsidRDefault="00921C0B"/>
    <w:p w:rsidR="002A0828" w:rsidRDefault="006658FF" w:rsidP="0017474E">
      <w:pPr>
        <w:jc w:val="center"/>
      </w:pPr>
      <w:r>
        <w:rPr>
          <w:rFonts w:hint="eastAsia"/>
        </w:rPr>
        <w:t>※（ ）内は左から１組，２組，３組の人数内訳，□はおよその％を表す。</w:t>
      </w:r>
    </w:p>
    <w:p w:rsidR="006658FF" w:rsidRDefault="006658FF"/>
    <w:p w:rsidR="00202626" w:rsidRDefault="00202626">
      <w:r>
        <w:rPr>
          <w:rFonts w:hint="eastAsia"/>
        </w:rPr>
        <w:t xml:space="preserve">　事前アンケート①の結果から，８割以上の児童が外国への関心が高いことがわかる。また，事前アンケート④の結果から</w:t>
      </w:r>
      <w:r w:rsidR="009806FC">
        <w:rPr>
          <w:rFonts w:hint="eastAsia"/>
        </w:rPr>
        <w:t>，ほとんどの児童が日本と外国との生活の違いについて理解していることがわかる。事前アンケート②③でもどちらの質問に対しても</w:t>
      </w:r>
      <w:r w:rsidR="00135C14">
        <w:rPr>
          <w:rFonts w:hint="eastAsia"/>
        </w:rPr>
        <w:t>多くの児童が</w:t>
      </w:r>
      <w:r w:rsidR="009806FC">
        <w:rPr>
          <w:rFonts w:hint="eastAsia"/>
        </w:rPr>
        <w:t>肯定的な意見であることがわかった。しかし，２～３割程度の児童については，否定的な回答をしていることもわかった。</w:t>
      </w:r>
    </w:p>
    <w:p w:rsidR="002A0828" w:rsidRDefault="00CF7143">
      <w:r>
        <w:rPr>
          <w:rFonts w:hint="eastAsia"/>
        </w:rPr>
        <w:t xml:space="preserve">　これらの結果から，本校６年生</w:t>
      </w:r>
      <w:r w:rsidR="00C95C4D">
        <w:rPr>
          <w:rFonts w:hint="eastAsia"/>
        </w:rPr>
        <w:t>の多くの</w:t>
      </w:r>
      <w:r w:rsidR="009806FC">
        <w:rPr>
          <w:rFonts w:hint="eastAsia"/>
        </w:rPr>
        <w:t>児童は外国への理解があり，関心も高いということが言える。ただし，一定数の児童は外国の方との交流や外国に関する学習に対して抵抗感があるといえる。</w:t>
      </w:r>
    </w:p>
    <w:p w:rsidR="00921C0B" w:rsidRDefault="008C6971">
      <w:r>
        <w:rPr>
          <w:rFonts w:hint="eastAsia"/>
        </w:rPr>
        <w:t xml:space="preserve">　実際外国語の学習の際には，自分で活動を進められたり，発表や話し合いができたりする児童もいるが，聞かれていることや表現の方法に困り，スムーズに学習を進められていない児童もいる。</w:t>
      </w:r>
      <w:r w:rsidR="0017474E">
        <w:rPr>
          <w:rFonts w:hint="eastAsia"/>
        </w:rPr>
        <w:t>また，昨年度の総合的な学習の時間での活動においても，自分の話したいことの英訳や英文したり，その英語を発音したりすることに苦労した児童もいた。このような実態も踏まえて学習活動を進めていきたい。</w:t>
      </w:r>
    </w:p>
    <w:p w:rsidR="00921C0B" w:rsidRDefault="00921C0B"/>
    <w:p w:rsidR="0017474E" w:rsidRDefault="0017474E"/>
    <w:p w:rsidR="0017474E" w:rsidRDefault="0017474E"/>
    <w:p w:rsidR="0017474E" w:rsidRDefault="0017474E"/>
    <w:p w:rsidR="002A0828" w:rsidRPr="00921C0B" w:rsidRDefault="002A0828">
      <w:pPr>
        <w:rPr>
          <w:b/>
        </w:rPr>
      </w:pPr>
      <w:r w:rsidRPr="00921C0B">
        <w:rPr>
          <w:rFonts w:hint="eastAsia"/>
          <w:b/>
        </w:rPr>
        <w:lastRenderedPageBreak/>
        <w:t>４．指導観</w:t>
      </w:r>
    </w:p>
    <w:p w:rsidR="002A0828" w:rsidRDefault="00CB722A">
      <w:r>
        <w:rPr>
          <w:rFonts w:hint="eastAsia"/>
        </w:rPr>
        <w:t xml:space="preserve">　</w:t>
      </w:r>
      <w:r w:rsidR="00C95C4D">
        <w:rPr>
          <w:rFonts w:hint="eastAsia"/>
        </w:rPr>
        <w:t>本単元では，「国際理解」</w:t>
      </w:r>
      <w:r w:rsidR="00C24043">
        <w:rPr>
          <w:rFonts w:hint="eastAsia"/>
        </w:rPr>
        <w:t>をテーマとし学習を進める。今回の学習では</w:t>
      </w:r>
      <w:r w:rsidR="00CF7143">
        <w:rPr>
          <w:rFonts w:hint="eastAsia"/>
        </w:rPr>
        <w:t>個人での</w:t>
      </w:r>
      <w:r w:rsidR="00C24043">
        <w:rPr>
          <w:rFonts w:hint="eastAsia"/>
        </w:rPr>
        <w:t>調べ活動やグループでの調べ活動・話し合い活動だけでなく，外国人講師を招聘し，現地の話を聞いたり，質問をしたりすることでより他国への知識を増やしたり，関心を高めたりできるようにしたい。また，他国についての情報を得た後に，</w:t>
      </w:r>
      <w:r w:rsidR="00CF7143">
        <w:rPr>
          <w:rFonts w:hint="eastAsia"/>
        </w:rPr>
        <w:t>他のクラスへの</w:t>
      </w:r>
      <w:r w:rsidR="00135C14">
        <w:rPr>
          <w:rFonts w:hint="eastAsia"/>
        </w:rPr>
        <w:t>発表</w:t>
      </w:r>
      <w:r w:rsidR="00C24043">
        <w:rPr>
          <w:rFonts w:hint="eastAsia"/>
        </w:rPr>
        <w:t>及び</w:t>
      </w:r>
      <w:r w:rsidR="00CF7143">
        <w:rPr>
          <w:rFonts w:hint="eastAsia"/>
        </w:rPr>
        <w:t>他国間や自国との</w:t>
      </w:r>
      <w:r w:rsidR="00C24043">
        <w:rPr>
          <w:rFonts w:hint="eastAsia"/>
        </w:rPr>
        <w:t>比較の活動を実施すること</w:t>
      </w:r>
      <w:r w:rsidR="006F43C7">
        <w:rPr>
          <w:rFonts w:hint="eastAsia"/>
        </w:rPr>
        <w:t>で</w:t>
      </w:r>
      <w:r w:rsidR="00C24043">
        <w:rPr>
          <w:rFonts w:hint="eastAsia"/>
        </w:rPr>
        <w:t>，</w:t>
      </w:r>
      <w:r w:rsidR="006F43C7">
        <w:rPr>
          <w:rFonts w:hint="eastAsia"/>
        </w:rPr>
        <w:t>より</w:t>
      </w:r>
      <w:r w:rsidR="00C24043">
        <w:rPr>
          <w:rFonts w:hint="eastAsia"/>
        </w:rPr>
        <w:t>理解を深めたり，新たなる関心が生まれ</w:t>
      </w:r>
      <w:r w:rsidR="00135C14">
        <w:rPr>
          <w:rFonts w:hint="eastAsia"/>
        </w:rPr>
        <w:t>たりできるようにしたい</w:t>
      </w:r>
      <w:r w:rsidR="00C24043">
        <w:rPr>
          <w:rFonts w:hint="eastAsia"/>
        </w:rPr>
        <w:t>。これらの活動を通すことで，</w:t>
      </w:r>
      <w:r w:rsidR="006F43C7">
        <w:rPr>
          <w:rFonts w:hint="eastAsia"/>
        </w:rPr>
        <w:t>児童の国際理解</w:t>
      </w:r>
      <w:r w:rsidR="00135C14">
        <w:rPr>
          <w:rFonts w:hint="eastAsia"/>
        </w:rPr>
        <w:t>の深まり</w:t>
      </w:r>
      <w:r w:rsidR="006F43C7">
        <w:rPr>
          <w:rFonts w:hint="eastAsia"/>
        </w:rPr>
        <w:t>をねらう。</w:t>
      </w:r>
    </w:p>
    <w:p w:rsidR="006F43C7" w:rsidRDefault="006F43C7">
      <w:r>
        <w:rPr>
          <w:rFonts w:hint="eastAsia"/>
        </w:rPr>
        <w:t xml:space="preserve">　本時ではみんなで考えた質問を英文にし，外国人講師に聞くという活動を入れる。いままで外国語で学んだことを活用することで，学習</w:t>
      </w:r>
      <w:r w:rsidR="00135C14">
        <w:rPr>
          <w:rFonts w:hint="eastAsia"/>
        </w:rPr>
        <w:t>内容</w:t>
      </w:r>
      <w:r>
        <w:rPr>
          <w:rFonts w:hint="eastAsia"/>
        </w:rPr>
        <w:t>の理解を深めるとともに，「自分の英語は伝わる」という達成感を感じさせることで，自己肯定感も高めていけるようにしたい。</w:t>
      </w:r>
    </w:p>
    <w:p w:rsidR="00CB722A" w:rsidRDefault="006F43C7" w:rsidP="006F43C7">
      <w:pPr>
        <w:ind w:firstLineChars="100" w:firstLine="210"/>
      </w:pPr>
      <w:r>
        <w:rPr>
          <w:rFonts w:hint="eastAsia"/>
        </w:rPr>
        <w:t>事前アンケート</w:t>
      </w:r>
      <w:r w:rsidR="00135C14">
        <w:rPr>
          <w:rFonts w:hint="eastAsia"/>
        </w:rPr>
        <w:t>の</w:t>
      </w:r>
      <w:r>
        <w:rPr>
          <w:rFonts w:hint="eastAsia"/>
        </w:rPr>
        <w:t>結果から</w:t>
      </w:r>
      <w:r w:rsidR="00C95C4D">
        <w:rPr>
          <w:rFonts w:hint="eastAsia"/>
        </w:rPr>
        <w:t>，</w:t>
      </w:r>
      <w:r w:rsidR="00CF7143">
        <w:rPr>
          <w:rFonts w:hint="eastAsia"/>
        </w:rPr>
        <w:t>少数だが外国に対して抵抗</w:t>
      </w:r>
      <w:r>
        <w:rPr>
          <w:rFonts w:hint="eastAsia"/>
        </w:rPr>
        <w:t>を感じている児童がいることが分かった。そのため本時では，</w:t>
      </w:r>
      <w:r w:rsidR="00CF7143">
        <w:rPr>
          <w:rFonts w:hint="eastAsia"/>
        </w:rPr>
        <w:t>抵抗</w:t>
      </w:r>
      <w:r w:rsidR="00C95C4D">
        <w:rPr>
          <w:rFonts w:hint="eastAsia"/>
        </w:rPr>
        <w:t>を感じている児童に対して</w:t>
      </w:r>
      <w:r>
        <w:rPr>
          <w:rFonts w:hint="eastAsia"/>
        </w:rPr>
        <w:t>事前指導で知識を持たせて学習に</w:t>
      </w:r>
      <w:r w:rsidR="00C95C4D">
        <w:rPr>
          <w:rFonts w:hint="eastAsia"/>
        </w:rPr>
        <w:t>臨めるように</w:t>
      </w:r>
      <w:r w:rsidR="00CF7143">
        <w:rPr>
          <w:rFonts w:hint="eastAsia"/>
        </w:rPr>
        <w:t>することで</w:t>
      </w:r>
      <w:r w:rsidR="00C95C4D">
        <w:rPr>
          <w:rFonts w:hint="eastAsia"/>
        </w:rPr>
        <w:t>，</w:t>
      </w:r>
      <w:r w:rsidR="00135C14">
        <w:rPr>
          <w:rFonts w:hint="eastAsia"/>
        </w:rPr>
        <w:t>活動</w:t>
      </w:r>
      <w:r>
        <w:rPr>
          <w:rFonts w:hint="eastAsia"/>
        </w:rPr>
        <w:t>を円滑に行えるようにし，</w:t>
      </w:r>
      <w:r w:rsidR="00C95C4D">
        <w:rPr>
          <w:rFonts w:hint="eastAsia"/>
        </w:rPr>
        <w:t>学習への意欲を高め</w:t>
      </w:r>
      <w:r>
        <w:rPr>
          <w:rFonts w:hint="eastAsia"/>
        </w:rPr>
        <w:t>て</w:t>
      </w:r>
      <w:r w:rsidR="00C95C4D">
        <w:rPr>
          <w:rFonts w:hint="eastAsia"/>
        </w:rPr>
        <w:t>いきたい。</w:t>
      </w:r>
    </w:p>
    <w:p w:rsidR="00CB722A" w:rsidRDefault="007154DE">
      <w:r>
        <w:rPr>
          <w:rFonts w:hint="eastAsia"/>
        </w:rPr>
        <w:t xml:space="preserve">　今年度はコロナ禍の影響もあり，児童</w:t>
      </w:r>
      <w:r w:rsidR="00135C14">
        <w:rPr>
          <w:rFonts w:hint="eastAsia"/>
        </w:rPr>
        <w:t>の学習活動</w:t>
      </w:r>
      <w:r>
        <w:rPr>
          <w:rFonts w:hint="eastAsia"/>
        </w:rPr>
        <w:t>には様々な制限がかかってきているが，フェイスシールドの着用やソーシャルディスタンスの確保を行ったり，一人一台端末を活用したりし可能な限りコミュニケーションの場面を設定して学習を進めていけるようにしたい。</w:t>
      </w:r>
      <w:r w:rsidR="001E330E">
        <w:rPr>
          <w:rFonts w:hint="eastAsia"/>
        </w:rPr>
        <w:t>また，本時に関しては緊急事態宣言</w:t>
      </w:r>
      <w:r w:rsidR="00135C14">
        <w:rPr>
          <w:rFonts w:hint="eastAsia"/>
        </w:rPr>
        <w:t>下の学習となるため，講師とのやり取りを</w:t>
      </w:r>
      <w:r w:rsidR="001E330E">
        <w:rPr>
          <w:rFonts w:hint="eastAsia"/>
        </w:rPr>
        <w:t>オンラインで実施する。</w:t>
      </w:r>
    </w:p>
    <w:p w:rsidR="00921C0B" w:rsidRDefault="00921C0B"/>
    <w:p w:rsidR="0032232D" w:rsidRPr="00921C0B" w:rsidRDefault="0032232D">
      <w:pPr>
        <w:rPr>
          <w:b/>
        </w:rPr>
      </w:pPr>
      <w:r w:rsidRPr="00921C0B">
        <w:rPr>
          <w:rFonts w:hint="eastAsia"/>
          <w:b/>
        </w:rPr>
        <w:t>５．他教科領域との関連</w:t>
      </w:r>
    </w:p>
    <w:p w:rsidR="0032232D" w:rsidRDefault="00836D74">
      <w:r>
        <w:rPr>
          <w:rFonts w:hint="eastAsia"/>
        </w:rPr>
        <w:t xml:space="preserve">　</w:t>
      </w:r>
      <w:r w:rsidR="00BB76F8">
        <w:rPr>
          <w:rFonts w:hint="eastAsia"/>
        </w:rPr>
        <w:t>○国語　「敬意を表す言い方」</w:t>
      </w:r>
    </w:p>
    <w:p w:rsidR="005D72A8" w:rsidRDefault="00836D74">
      <w:r>
        <w:rPr>
          <w:rFonts w:hint="eastAsia"/>
        </w:rPr>
        <w:t xml:space="preserve">　　　　　</w:t>
      </w:r>
      <w:r w:rsidR="005D72A8">
        <w:rPr>
          <w:rFonts w:hint="eastAsia"/>
        </w:rPr>
        <w:t xml:space="preserve"> ・</w:t>
      </w:r>
      <w:r w:rsidR="00AA41B1">
        <w:rPr>
          <w:rFonts w:hint="eastAsia"/>
        </w:rPr>
        <w:t>話す相手や場面に応じて，敬意を表す言い方を適切に使い分ける。</w:t>
      </w:r>
    </w:p>
    <w:p w:rsidR="005D72A8" w:rsidRDefault="0017474E" w:rsidP="005D72A8">
      <w:pPr>
        <w:ind w:firstLineChars="500" w:firstLine="1050"/>
      </w:pPr>
      <w:r>
        <w:rPr>
          <w:rFonts w:hint="eastAsia"/>
        </w:rPr>
        <w:t>「地域の防災について話し合おう</w:t>
      </w:r>
      <w:r w:rsidR="00BB76F8">
        <w:rPr>
          <w:rFonts w:hint="eastAsia"/>
        </w:rPr>
        <w:t>」</w:t>
      </w:r>
    </w:p>
    <w:p w:rsidR="00BB76F8" w:rsidRDefault="005D72A8" w:rsidP="005D72A8">
      <w:pPr>
        <w:ind w:firstLineChars="550" w:firstLine="1155"/>
      </w:pPr>
      <w:r>
        <w:rPr>
          <w:rFonts w:hint="eastAsia"/>
        </w:rPr>
        <w:t>・立場や意見をはっきりさせて話し合ったり，パンフレットを作成して伝えたりする。</w:t>
      </w:r>
    </w:p>
    <w:p w:rsidR="00BB76F8" w:rsidRDefault="00836D74">
      <w:r>
        <w:rPr>
          <w:rFonts w:hint="eastAsia"/>
        </w:rPr>
        <w:t xml:space="preserve">　</w:t>
      </w:r>
      <w:r w:rsidR="00BB76F8">
        <w:rPr>
          <w:rFonts w:hint="eastAsia"/>
        </w:rPr>
        <w:t>○社会　「日本とつながりの深い国々」</w:t>
      </w:r>
    </w:p>
    <w:p w:rsidR="00B04875" w:rsidRPr="00B04875" w:rsidRDefault="00B04875" w:rsidP="00B04875">
      <w:pPr>
        <w:ind w:left="1155" w:hangingChars="550" w:hanging="1155"/>
      </w:pPr>
      <w:r>
        <w:rPr>
          <w:rFonts w:hint="eastAsia"/>
        </w:rPr>
        <w:t xml:space="preserve">　　　　　 ・アメリカや中国など日本とかかわりの深い国について知り，世界には日本と異なる文化や習慣をもつ国が存在することや，他国と交流し，異なる文化や習慣を尊重し合うことが大切であることを理解する。</w:t>
      </w:r>
    </w:p>
    <w:p w:rsidR="00BB76F8" w:rsidRDefault="00836D74">
      <w:r>
        <w:rPr>
          <w:rFonts w:hint="eastAsia"/>
        </w:rPr>
        <w:t xml:space="preserve">　　　　　</w:t>
      </w:r>
      <w:r w:rsidR="00BB76F8">
        <w:rPr>
          <w:rFonts w:hint="eastAsia"/>
        </w:rPr>
        <w:t>「世界の未来と日本の役割」</w:t>
      </w:r>
    </w:p>
    <w:p w:rsidR="00B04875" w:rsidRDefault="00B04875" w:rsidP="00B04875">
      <w:pPr>
        <w:ind w:left="1155" w:hangingChars="550" w:hanging="1155"/>
      </w:pPr>
      <w:r>
        <w:rPr>
          <w:rFonts w:hint="eastAsia"/>
        </w:rPr>
        <w:t xml:space="preserve">　　　　　 ・国際連合やSDGsなどの取り組みを知り，国際社会における課題について考え，課題を解決していくために，自分たちに協力できることがは何かを追求しようとする。</w:t>
      </w:r>
    </w:p>
    <w:p w:rsidR="00BB76F8" w:rsidRDefault="00836D74">
      <w:r>
        <w:rPr>
          <w:rFonts w:hint="eastAsia"/>
        </w:rPr>
        <w:t xml:space="preserve">　</w:t>
      </w:r>
      <w:r w:rsidR="00BB76F8">
        <w:rPr>
          <w:rFonts w:hint="eastAsia"/>
        </w:rPr>
        <w:t>○外国語「Let</w:t>
      </w:r>
      <w:r w:rsidR="00BB76F8">
        <w:t>’</w:t>
      </w:r>
      <w:r w:rsidR="00BB76F8">
        <w:rPr>
          <w:rFonts w:hint="eastAsia"/>
        </w:rPr>
        <w:t>s go to Italy.」</w:t>
      </w:r>
      <w:r w:rsidR="004E3C82">
        <w:rPr>
          <w:rFonts w:hint="eastAsia"/>
        </w:rPr>
        <w:t>(6年)</w:t>
      </w:r>
    </w:p>
    <w:p w:rsidR="005D72A8" w:rsidRDefault="005D72A8">
      <w:r>
        <w:rPr>
          <w:rFonts w:hint="eastAsia"/>
        </w:rPr>
        <w:t xml:space="preserve">　　　　　 ・行ってみたい国や地域と，その理由を伝え合う。</w:t>
      </w:r>
    </w:p>
    <w:p w:rsidR="006D1DBB" w:rsidRDefault="006D1DBB">
      <w:r>
        <w:rPr>
          <w:rFonts w:hint="eastAsia"/>
        </w:rPr>
        <w:t xml:space="preserve">　　　　　「</w:t>
      </w:r>
      <w:r w:rsidR="004E3C82" w:rsidRPr="004E3C82">
        <w:rPr>
          <w:rFonts w:hAnsi="ＭＳ 明朝" w:cs="Segoe UI Symbol" w:hint="eastAsia"/>
        </w:rPr>
        <w:t>Welcome</w:t>
      </w:r>
      <w:r w:rsidRPr="004E3C82">
        <w:rPr>
          <w:rFonts w:hAnsi="ＭＳ 明朝" w:cs="Segoe UI Symbol" w:hint="eastAsia"/>
        </w:rPr>
        <w:t xml:space="preserve"> to Japan</w:t>
      </w:r>
      <w:r w:rsidR="004E3C82">
        <w:rPr>
          <w:rFonts w:hAnsi="ＭＳ 明朝" w:cs="Segoe UI Symbol" w:hint="eastAsia"/>
        </w:rPr>
        <w:t>.</w:t>
      </w:r>
      <w:r>
        <w:rPr>
          <w:rFonts w:hint="eastAsia"/>
        </w:rPr>
        <w:t>」(</w:t>
      </w:r>
      <w:r>
        <w:t>5</w:t>
      </w:r>
      <w:r>
        <w:rPr>
          <w:rFonts w:hint="eastAsia"/>
        </w:rPr>
        <w:t>年)</w:t>
      </w:r>
    </w:p>
    <w:p w:rsidR="005D72A8" w:rsidRPr="006D1DBB" w:rsidRDefault="005D72A8">
      <w:pPr>
        <w:rPr>
          <w:rFonts w:ascii="Segoe UI Symbol" w:hAnsi="Segoe UI Symbol" w:cs="Segoe UI Symbol"/>
        </w:rPr>
      </w:pPr>
      <w:r>
        <w:rPr>
          <w:rFonts w:hint="eastAsia"/>
        </w:rPr>
        <w:t xml:space="preserve">　　　　　 ・日本の四季や文化を紹介する。</w:t>
      </w:r>
    </w:p>
    <w:p w:rsidR="00B04875" w:rsidRDefault="00836D74">
      <w:r>
        <w:rPr>
          <w:rFonts w:hint="eastAsia"/>
        </w:rPr>
        <w:t xml:space="preserve">　</w:t>
      </w:r>
      <w:r w:rsidR="00BB76F8">
        <w:rPr>
          <w:rFonts w:hint="eastAsia"/>
        </w:rPr>
        <w:t>○道徳　「</w:t>
      </w:r>
      <w:r w:rsidR="00E34EFB">
        <w:rPr>
          <w:rFonts w:hint="eastAsia"/>
        </w:rPr>
        <w:t>白旗の少女」</w:t>
      </w:r>
    </w:p>
    <w:p w:rsidR="00BB76F8" w:rsidRDefault="00AA41B1" w:rsidP="00B04875">
      <w:pPr>
        <w:ind w:firstLineChars="550" w:firstLine="1155"/>
      </w:pPr>
      <w:r>
        <w:rPr>
          <w:rFonts w:hint="eastAsia"/>
        </w:rPr>
        <w:t>【内容項目】</w:t>
      </w:r>
      <w:r w:rsidR="00E34EFB">
        <w:rPr>
          <w:rFonts w:hint="eastAsia"/>
        </w:rPr>
        <w:t>国際理解・国際親善</w:t>
      </w:r>
      <w:r w:rsidR="00B04875">
        <w:rPr>
          <w:rFonts w:hint="eastAsia"/>
        </w:rPr>
        <w:t xml:space="preserve">　</w:t>
      </w:r>
      <w:r>
        <w:rPr>
          <w:rFonts w:hint="eastAsia"/>
        </w:rPr>
        <w:t>【主題名】</w:t>
      </w:r>
      <w:r w:rsidR="00B04875">
        <w:rPr>
          <w:rFonts w:hint="eastAsia"/>
        </w:rPr>
        <w:t>平和と国際親善のために</w:t>
      </w:r>
    </w:p>
    <w:p w:rsidR="00B04875" w:rsidRDefault="00836D74">
      <w:r>
        <w:rPr>
          <w:rFonts w:hint="eastAsia"/>
        </w:rPr>
        <w:t xml:space="preserve">　　　　　</w:t>
      </w:r>
      <w:r w:rsidR="00E34EFB">
        <w:rPr>
          <w:rFonts w:hint="eastAsia"/>
        </w:rPr>
        <w:t>「エンザロ村のかまど」</w:t>
      </w:r>
    </w:p>
    <w:p w:rsidR="00E34EFB" w:rsidRDefault="00AA41B1" w:rsidP="00B04875">
      <w:pPr>
        <w:ind w:firstLineChars="600" w:firstLine="1260"/>
      </w:pPr>
      <w:r>
        <w:rPr>
          <w:rFonts w:hint="eastAsia"/>
        </w:rPr>
        <w:t>【</w:t>
      </w:r>
      <w:r w:rsidR="00B04875">
        <w:rPr>
          <w:rFonts w:hint="eastAsia"/>
        </w:rPr>
        <w:t>内容項目</w:t>
      </w:r>
      <w:r>
        <w:rPr>
          <w:rFonts w:hint="eastAsia"/>
        </w:rPr>
        <w:t>】</w:t>
      </w:r>
      <w:r w:rsidR="00E34EFB">
        <w:rPr>
          <w:rFonts w:hint="eastAsia"/>
        </w:rPr>
        <w:t>国際理解・国際親善</w:t>
      </w:r>
      <w:r w:rsidR="00B04875">
        <w:rPr>
          <w:rFonts w:hint="eastAsia"/>
        </w:rPr>
        <w:t xml:space="preserve">　</w:t>
      </w:r>
      <w:r>
        <w:rPr>
          <w:rFonts w:hint="eastAsia"/>
        </w:rPr>
        <w:t>【</w:t>
      </w:r>
      <w:r w:rsidR="00B04875">
        <w:rPr>
          <w:rFonts w:hint="eastAsia"/>
        </w:rPr>
        <w:t>主題名</w:t>
      </w:r>
      <w:r>
        <w:rPr>
          <w:rFonts w:hint="eastAsia"/>
        </w:rPr>
        <w:t>】世界の人々のために</w:t>
      </w:r>
    </w:p>
    <w:p w:rsidR="002A0828" w:rsidRPr="00921C0B" w:rsidRDefault="0032232D">
      <w:pPr>
        <w:rPr>
          <w:b/>
        </w:rPr>
      </w:pPr>
      <w:r w:rsidRPr="00921C0B">
        <w:rPr>
          <w:rFonts w:hint="eastAsia"/>
          <w:b/>
        </w:rPr>
        <w:t>６</w:t>
      </w:r>
      <w:r w:rsidR="002A0828" w:rsidRPr="00921C0B">
        <w:rPr>
          <w:rFonts w:hint="eastAsia"/>
          <w:b/>
        </w:rPr>
        <w:t>．単元目標</w:t>
      </w:r>
    </w:p>
    <w:p w:rsidR="008C6971" w:rsidRDefault="00ED26AE" w:rsidP="002805D9">
      <w:pPr>
        <w:ind w:left="8400" w:hangingChars="4000" w:hanging="8400"/>
      </w:pPr>
      <w:r>
        <w:rPr>
          <w:rFonts w:hint="eastAsia"/>
        </w:rPr>
        <w:t xml:space="preserve">　○</w:t>
      </w:r>
      <w:r w:rsidR="002805D9">
        <w:rPr>
          <w:rFonts w:hint="eastAsia"/>
        </w:rPr>
        <w:t>自分たちが交流する外国の特色を知り，それらの特色や日本との違いなどに気付くことがで</w:t>
      </w:r>
      <w:r w:rsidR="008C6971">
        <w:rPr>
          <w:rFonts w:hint="eastAsia"/>
        </w:rPr>
        <w:t xml:space="preserve">きる。　　　　　　　　　　　　　　　　</w:t>
      </w:r>
    </w:p>
    <w:p w:rsidR="002805D9" w:rsidRDefault="008C6971" w:rsidP="008C6971">
      <w:pPr>
        <w:ind w:firstLineChars="3850" w:firstLine="8085"/>
      </w:pPr>
      <w:r>
        <w:rPr>
          <w:rFonts w:hint="eastAsia"/>
        </w:rPr>
        <w:t>【知識及び</w:t>
      </w:r>
      <w:r w:rsidR="002805D9">
        <w:rPr>
          <w:rFonts w:hint="eastAsia"/>
        </w:rPr>
        <w:t>技能】</w:t>
      </w:r>
    </w:p>
    <w:p w:rsidR="00F74486" w:rsidRDefault="002805D9" w:rsidP="002805D9">
      <w:pPr>
        <w:ind w:leftChars="100" w:left="8400" w:hangingChars="3900" w:hanging="8190"/>
      </w:pPr>
      <w:r>
        <w:rPr>
          <w:rFonts w:hint="eastAsia"/>
        </w:rPr>
        <w:t>○外国の方との交流を通して，その国の良さや特色，日本との違いなどに気付くことができる</w:t>
      </w:r>
      <w:r w:rsidR="00F74486">
        <w:rPr>
          <w:rFonts w:hint="eastAsia"/>
        </w:rPr>
        <w:t>。</w:t>
      </w:r>
    </w:p>
    <w:p w:rsidR="002805D9" w:rsidRDefault="00F74486" w:rsidP="00F74486">
      <w:pPr>
        <w:ind w:leftChars="3800" w:left="8400" w:hangingChars="200" w:hanging="420"/>
      </w:pPr>
      <w:r>
        <w:rPr>
          <w:rFonts w:hint="eastAsia"/>
        </w:rPr>
        <w:t xml:space="preserve">　</w:t>
      </w:r>
      <w:r w:rsidR="008C6971">
        <w:rPr>
          <w:rFonts w:hint="eastAsia"/>
        </w:rPr>
        <w:t>【知識及び</w:t>
      </w:r>
      <w:r w:rsidR="002805D9">
        <w:rPr>
          <w:rFonts w:hint="eastAsia"/>
        </w:rPr>
        <w:t>技能】</w:t>
      </w:r>
    </w:p>
    <w:p w:rsidR="00F74486" w:rsidRDefault="002805D9" w:rsidP="002805D9">
      <w:pPr>
        <w:ind w:leftChars="100" w:left="8400" w:hangingChars="3900" w:hanging="8190"/>
      </w:pPr>
      <w:r>
        <w:rPr>
          <w:rFonts w:hint="eastAsia"/>
        </w:rPr>
        <w:t>○世界には様々な文化や習慣などがあることを知り，世界と日本とのつながりを考えること</w:t>
      </w:r>
      <w:r w:rsidR="008C6971">
        <w:rPr>
          <w:rFonts w:hint="eastAsia"/>
        </w:rPr>
        <w:t xml:space="preserve">ができる。　</w:t>
      </w:r>
    </w:p>
    <w:p w:rsidR="002805D9" w:rsidRDefault="008C6971" w:rsidP="00F74486">
      <w:pPr>
        <w:ind w:leftChars="1700" w:left="8400" w:hangingChars="2300" w:hanging="4830"/>
      </w:pPr>
      <w:r>
        <w:rPr>
          <w:rFonts w:hint="eastAsia"/>
        </w:rPr>
        <w:t xml:space="preserve">　　　　　　　　　　　　　　　　　　　　　　【知識及び</w:t>
      </w:r>
      <w:r w:rsidR="002805D9">
        <w:rPr>
          <w:rFonts w:hint="eastAsia"/>
        </w:rPr>
        <w:t>技能】</w:t>
      </w:r>
    </w:p>
    <w:p w:rsidR="002805D9" w:rsidRDefault="002805D9" w:rsidP="002805D9">
      <w:pPr>
        <w:ind w:leftChars="100" w:left="420" w:rightChars="-11" w:right="-23" w:hangingChars="100" w:hanging="210"/>
      </w:pPr>
      <w:r>
        <w:rPr>
          <w:rFonts w:hint="eastAsia"/>
        </w:rPr>
        <w:t>○自分たちが交流する外国についてより知るために，どのようなことをどのように調べたらよいのか考える</w:t>
      </w:r>
      <w:r w:rsidR="00F74486">
        <w:rPr>
          <w:rFonts w:hint="eastAsia"/>
        </w:rPr>
        <w:t xml:space="preserve">ことができる。　　　　　　　　　　　　　　　　　　　　　</w:t>
      </w:r>
      <w:r>
        <w:rPr>
          <w:rFonts w:hint="eastAsia"/>
        </w:rPr>
        <w:t xml:space="preserve">　【思考</w:t>
      </w:r>
      <w:r w:rsidR="00F74486">
        <w:rPr>
          <w:rFonts w:hint="eastAsia"/>
        </w:rPr>
        <w:t>力</w:t>
      </w:r>
      <w:r>
        <w:rPr>
          <w:rFonts w:hint="eastAsia"/>
        </w:rPr>
        <w:t>・判断</w:t>
      </w:r>
      <w:r w:rsidR="00F74486">
        <w:rPr>
          <w:rFonts w:hint="eastAsia"/>
        </w:rPr>
        <w:t>力</w:t>
      </w:r>
      <w:r>
        <w:rPr>
          <w:rFonts w:hint="eastAsia"/>
        </w:rPr>
        <w:t>・表現</w:t>
      </w:r>
      <w:r w:rsidR="00F74486">
        <w:rPr>
          <w:rFonts w:hint="eastAsia"/>
        </w:rPr>
        <w:t>力等</w:t>
      </w:r>
      <w:r>
        <w:rPr>
          <w:rFonts w:hint="eastAsia"/>
        </w:rPr>
        <w:t>】</w:t>
      </w:r>
    </w:p>
    <w:p w:rsidR="002805D9" w:rsidRDefault="002805D9" w:rsidP="002805D9">
      <w:pPr>
        <w:ind w:leftChars="100" w:left="420" w:hangingChars="100" w:hanging="210"/>
      </w:pPr>
      <w:r>
        <w:rPr>
          <w:rFonts w:hint="eastAsia"/>
        </w:rPr>
        <w:t xml:space="preserve">○自分たちが交流する外国に興味や関心をもち，疑問に思ったことや調べてみたいことをもとに課題を設定しようとすることができる。　　　　　　　　　　　　　　　　</w:t>
      </w:r>
      <w:r w:rsidR="00F74486">
        <w:rPr>
          <w:rFonts w:hint="eastAsia"/>
        </w:rPr>
        <w:t>【思考力・判断力・表現力等】</w:t>
      </w:r>
    </w:p>
    <w:p w:rsidR="002805D9" w:rsidRDefault="002805D9" w:rsidP="002805D9">
      <w:pPr>
        <w:ind w:leftChars="100" w:left="420" w:hangingChars="100" w:hanging="210"/>
      </w:pPr>
      <w:r>
        <w:rPr>
          <w:rFonts w:hint="eastAsia"/>
        </w:rPr>
        <w:t xml:space="preserve">○課題を解決するために，交流する外国の方の話を進んで聞いたり，自分で調べたりして情報を集めることができる。　　　　　　　　　　　　　　　　　　　　　　　　　</w:t>
      </w:r>
      <w:r w:rsidR="00F74486">
        <w:rPr>
          <w:rFonts w:hint="eastAsia"/>
        </w:rPr>
        <w:t>【思考力・判断力・表現力等】</w:t>
      </w:r>
    </w:p>
    <w:p w:rsidR="002805D9" w:rsidRDefault="002805D9" w:rsidP="002805D9">
      <w:pPr>
        <w:ind w:leftChars="100" w:left="420" w:hangingChars="100" w:hanging="210"/>
      </w:pPr>
      <w:r>
        <w:rPr>
          <w:rFonts w:hint="eastAsia"/>
        </w:rPr>
        <w:t xml:space="preserve">○相手に伝わる話し方や言葉を考え，実際に交流する外国の方や他のクラスに質問したり発表したりすることができる。　　　　　　　　　　　　　　　　　　　　　　　</w:t>
      </w:r>
      <w:r w:rsidR="00F74486">
        <w:rPr>
          <w:rFonts w:hint="eastAsia"/>
        </w:rPr>
        <w:t>【思考力・判断力・表現力等】</w:t>
      </w:r>
    </w:p>
    <w:p w:rsidR="00F74486" w:rsidRDefault="002805D9" w:rsidP="00F74486">
      <w:pPr>
        <w:ind w:left="420" w:hangingChars="200" w:hanging="420"/>
      </w:pPr>
      <w:r>
        <w:rPr>
          <w:rFonts w:hint="eastAsia"/>
        </w:rPr>
        <w:t xml:space="preserve">　</w:t>
      </w:r>
      <w:r w:rsidR="00F74486">
        <w:rPr>
          <w:rFonts w:hint="eastAsia"/>
        </w:rPr>
        <w:t>○交流する外国について他のクラスに紹介するために，必要な情報を集め，整理し，まとめることができる。　　　　　　　　　　　　　　　　　　　　　　　　　　　　　【思考力・判断力・表現力等】</w:t>
      </w:r>
    </w:p>
    <w:p w:rsidR="002805D9" w:rsidRDefault="002805D9" w:rsidP="00F74486">
      <w:pPr>
        <w:ind w:leftChars="100" w:left="420" w:hangingChars="100" w:hanging="210"/>
      </w:pPr>
      <w:r>
        <w:rPr>
          <w:rFonts w:hint="eastAsia"/>
        </w:rPr>
        <w:t xml:space="preserve">○自分たちが交流する外国の文化や習慣，日本との違いなどを，目的に応じてわかりやすく表現することができる。　　　　　　　　　　　　　　　　　　　　　　　　　</w:t>
      </w:r>
      <w:r w:rsidR="00F74486">
        <w:rPr>
          <w:rFonts w:hint="eastAsia"/>
        </w:rPr>
        <w:t>【思考力・判断力・表現力等】</w:t>
      </w:r>
    </w:p>
    <w:p w:rsidR="002805D9" w:rsidRDefault="002805D9" w:rsidP="002805D9">
      <w:pPr>
        <w:ind w:leftChars="100" w:left="420" w:hangingChars="100" w:hanging="210"/>
      </w:pPr>
      <w:r>
        <w:rPr>
          <w:rFonts w:hint="eastAsia"/>
        </w:rPr>
        <w:t xml:space="preserve">○自分たちの住む日本の魅力にも目を向け，自分が世界とどのように関わっていくかを考えることができる。　　　　　　　　　　　　　　　　　　　　　　　　　　　　</w:t>
      </w:r>
      <w:r w:rsidR="00F74486">
        <w:rPr>
          <w:rFonts w:hint="eastAsia"/>
        </w:rPr>
        <w:t>【思考力・判断力・表現力等】</w:t>
      </w:r>
    </w:p>
    <w:p w:rsidR="002805D9" w:rsidRDefault="002805D9" w:rsidP="002805D9">
      <w:pPr>
        <w:ind w:leftChars="100" w:left="420" w:hangingChars="100" w:hanging="210"/>
      </w:pPr>
      <w:r>
        <w:rPr>
          <w:rFonts w:hint="eastAsia"/>
        </w:rPr>
        <w:t>○友達や交流する外国の方々に積極的に関わり，考えや意見を聞くことができる。</w:t>
      </w:r>
    </w:p>
    <w:p w:rsidR="002805D9" w:rsidRDefault="002805D9" w:rsidP="002805D9">
      <w:pPr>
        <w:ind w:left="420" w:hangingChars="200" w:hanging="420"/>
      </w:pPr>
      <w:r>
        <w:rPr>
          <w:rFonts w:hint="eastAsia"/>
        </w:rPr>
        <w:t xml:space="preserve">　　　　　　　　　　　　　　　　　　　　　　　 　　　　　</w:t>
      </w:r>
      <w:r w:rsidR="00F74486">
        <w:rPr>
          <w:rFonts w:hint="eastAsia"/>
        </w:rPr>
        <w:t xml:space="preserve">　</w:t>
      </w:r>
      <w:r>
        <w:rPr>
          <w:rFonts w:hint="eastAsia"/>
        </w:rPr>
        <w:t xml:space="preserve">　　　 </w:t>
      </w:r>
      <w:r w:rsidR="00F74486">
        <w:rPr>
          <w:rFonts w:hint="eastAsia"/>
        </w:rPr>
        <w:t>【学びに向かう力，人間性等</w:t>
      </w:r>
      <w:r>
        <w:rPr>
          <w:rFonts w:hint="eastAsia"/>
        </w:rPr>
        <w:t>】</w:t>
      </w:r>
    </w:p>
    <w:p w:rsidR="002805D9" w:rsidRPr="00E76E71" w:rsidRDefault="002805D9" w:rsidP="002805D9">
      <w:pPr>
        <w:ind w:leftChars="100" w:left="420" w:hangingChars="100" w:hanging="210"/>
      </w:pPr>
      <w:r>
        <w:rPr>
          <w:rFonts w:hint="eastAsia"/>
        </w:rPr>
        <w:t>○グループの話し合</w:t>
      </w:r>
      <w:r w:rsidR="00F74486">
        <w:rPr>
          <w:rFonts w:hint="eastAsia"/>
        </w:rPr>
        <w:t>いの中で，協調性やコミュニケーション能力を養い，日常生活に生かそうとする</w:t>
      </w:r>
      <w:r>
        <w:rPr>
          <w:rFonts w:hint="eastAsia"/>
        </w:rPr>
        <w:t xml:space="preserve">ことができる。　　　　　　　</w:t>
      </w:r>
      <w:r w:rsidR="00F74486">
        <w:rPr>
          <w:rFonts w:hint="eastAsia"/>
        </w:rPr>
        <w:t xml:space="preserve">　　　　　　　　　　　　　　　</w:t>
      </w:r>
      <w:r>
        <w:rPr>
          <w:rFonts w:hint="eastAsia"/>
        </w:rPr>
        <w:t xml:space="preserve">　　　 </w:t>
      </w:r>
      <w:r w:rsidR="00F74486">
        <w:rPr>
          <w:rFonts w:hint="eastAsia"/>
        </w:rPr>
        <w:t>【学びに向かう力，人間性等】</w:t>
      </w:r>
    </w:p>
    <w:p w:rsidR="00ED26AE" w:rsidRDefault="00ED26AE" w:rsidP="002805D9">
      <w:pPr>
        <w:ind w:left="420" w:rightChars="-11" w:right="-23" w:hangingChars="200" w:hanging="420"/>
      </w:pPr>
    </w:p>
    <w:p w:rsidR="00EC4AA0" w:rsidRDefault="00EC4AA0" w:rsidP="00B83F3C">
      <w:pPr>
        <w:ind w:leftChars="100" w:left="420" w:hangingChars="100" w:hanging="210"/>
      </w:pPr>
    </w:p>
    <w:p w:rsidR="00921C0B" w:rsidRDefault="00921C0B" w:rsidP="00B83F3C">
      <w:pPr>
        <w:ind w:leftChars="100" w:left="420" w:hangingChars="100" w:hanging="210"/>
      </w:pPr>
    </w:p>
    <w:p w:rsidR="00921C0B" w:rsidRDefault="00921C0B" w:rsidP="00B83F3C">
      <w:pPr>
        <w:ind w:leftChars="100" w:left="420" w:hangingChars="100" w:hanging="210"/>
      </w:pPr>
    </w:p>
    <w:p w:rsidR="00921C0B" w:rsidRDefault="00921C0B" w:rsidP="00B83F3C">
      <w:pPr>
        <w:ind w:leftChars="100" w:left="420" w:hangingChars="100" w:hanging="210"/>
      </w:pPr>
    </w:p>
    <w:p w:rsidR="00921C0B" w:rsidRDefault="00921C0B" w:rsidP="00B83F3C">
      <w:pPr>
        <w:ind w:leftChars="100" w:left="420" w:hangingChars="100" w:hanging="210"/>
      </w:pPr>
    </w:p>
    <w:p w:rsidR="00921C0B" w:rsidRDefault="00921C0B" w:rsidP="00B83F3C">
      <w:pPr>
        <w:ind w:leftChars="100" w:left="420" w:hangingChars="100" w:hanging="210"/>
      </w:pPr>
    </w:p>
    <w:p w:rsidR="00921C0B" w:rsidRDefault="00921C0B" w:rsidP="00FB3CE9"/>
    <w:p w:rsidR="00F74486" w:rsidRDefault="00F74486" w:rsidP="00FB3CE9"/>
    <w:p w:rsidR="00F74486" w:rsidRDefault="00F74486" w:rsidP="00FB3CE9"/>
    <w:p w:rsidR="00921C0B" w:rsidRDefault="00921C0B" w:rsidP="00B83F3C">
      <w:pPr>
        <w:ind w:leftChars="100" w:left="420" w:hangingChars="100" w:hanging="210"/>
      </w:pPr>
    </w:p>
    <w:p w:rsidR="00921C0B" w:rsidRDefault="00921C0B" w:rsidP="00B83F3C">
      <w:pPr>
        <w:ind w:leftChars="100" w:left="420" w:hangingChars="100" w:hanging="210"/>
      </w:pPr>
    </w:p>
    <w:p w:rsidR="00921C0B" w:rsidRDefault="00921C0B" w:rsidP="002805D9"/>
    <w:p w:rsidR="004A25C5" w:rsidRPr="00921C0B" w:rsidRDefault="0032232D" w:rsidP="004A25C5">
      <w:pPr>
        <w:rPr>
          <w:b/>
        </w:rPr>
      </w:pPr>
      <w:r w:rsidRPr="00921C0B">
        <w:rPr>
          <w:rFonts w:hint="eastAsia"/>
          <w:b/>
        </w:rPr>
        <w:t>７</w:t>
      </w:r>
      <w:r w:rsidR="002A0828" w:rsidRPr="00921C0B">
        <w:rPr>
          <w:rFonts w:hint="eastAsia"/>
          <w:b/>
        </w:rPr>
        <w:t>．指導</w:t>
      </w:r>
      <w:r w:rsidR="00135C14">
        <w:rPr>
          <w:rFonts w:hint="eastAsia"/>
          <w:b/>
        </w:rPr>
        <w:t>と評価の</w:t>
      </w:r>
      <w:r w:rsidR="002A0828" w:rsidRPr="00921C0B">
        <w:rPr>
          <w:rFonts w:hint="eastAsia"/>
          <w:b/>
        </w:rPr>
        <w:t>計画</w:t>
      </w:r>
      <w:r w:rsidR="00135C14">
        <w:rPr>
          <w:rFonts w:hint="eastAsia"/>
          <w:b/>
        </w:rPr>
        <w:t>(全１３時間)</w:t>
      </w:r>
    </w:p>
    <w:tbl>
      <w:tblPr>
        <w:tblStyle w:val="a3"/>
        <w:tblW w:w="0" w:type="auto"/>
        <w:tblLook w:val="04A0" w:firstRow="1" w:lastRow="0" w:firstColumn="1" w:lastColumn="0" w:noHBand="0" w:noVBand="1"/>
      </w:tblPr>
      <w:tblGrid>
        <w:gridCol w:w="537"/>
        <w:gridCol w:w="4136"/>
        <w:gridCol w:w="3785"/>
        <w:gridCol w:w="426"/>
        <w:gridCol w:w="426"/>
        <w:gridCol w:w="426"/>
      </w:tblGrid>
      <w:tr w:rsidR="00FB3CE9" w:rsidRPr="00126BEC" w:rsidTr="00FB3CE9">
        <w:tc>
          <w:tcPr>
            <w:tcW w:w="537" w:type="dxa"/>
            <w:vMerge w:val="restart"/>
          </w:tcPr>
          <w:p w:rsidR="00FB3CE9" w:rsidRPr="00135C14" w:rsidRDefault="00FB3CE9" w:rsidP="00FB3CE9">
            <w:pPr>
              <w:spacing w:line="360" w:lineRule="auto"/>
              <w:jc w:val="center"/>
              <w:rPr>
                <w:w w:val="80"/>
                <w:sz w:val="20"/>
                <w:szCs w:val="21"/>
              </w:rPr>
            </w:pPr>
            <w:r w:rsidRPr="00135C14">
              <w:rPr>
                <w:rFonts w:hint="eastAsia"/>
                <w:w w:val="80"/>
                <w:sz w:val="20"/>
                <w:szCs w:val="21"/>
              </w:rPr>
              <w:t>時間</w:t>
            </w:r>
          </w:p>
        </w:tc>
        <w:tc>
          <w:tcPr>
            <w:tcW w:w="4136" w:type="dxa"/>
            <w:vMerge w:val="restart"/>
          </w:tcPr>
          <w:p w:rsidR="00FB3CE9" w:rsidRPr="00126BEC" w:rsidRDefault="00FB3CE9" w:rsidP="00FB3CE9">
            <w:pPr>
              <w:spacing w:line="360" w:lineRule="auto"/>
              <w:jc w:val="center"/>
              <w:rPr>
                <w:szCs w:val="21"/>
              </w:rPr>
            </w:pPr>
            <w:r w:rsidRPr="00126BEC">
              <w:rPr>
                <w:rFonts w:hint="eastAsia"/>
                <w:szCs w:val="21"/>
              </w:rPr>
              <w:t>内容</w:t>
            </w:r>
          </w:p>
        </w:tc>
        <w:tc>
          <w:tcPr>
            <w:tcW w:w="3785" w:type="dxa"/>
            <w:vMerge w:val="restart"/>
          </w:tcPr>
          <w:p w:rsidR="00FB3CE9" w:rsidRPr="00126BEC" w:rsidRDefault="00FB3CE9" w:rsidP="00FB3CE9">
            <w:pPr>
              <w:spacing w:line="360" w:lineRule="auto"/>
              <w:jc w:val="center"/>
              <w:rPr>
                <w:szCs w:val="21"/>
              </w:rPr>
            </w:pPr>
            <w:r w:rsidRPr="00126BEC">
              <w:rPr>
                <w:rFonts w:hint="eastAsia"/>
                <w:szCs w:val="21"/>
              </w:rPr>
              <w:t>指導上の留意点</w:t>
            </w:r>
          </w:p>
        </w:tc>
        <w:tc>
          <w:tcPr>
            <w:tcW w:w="1278" w:type="dxa"/>
            <w:gridSpan w:val="3"/>
          </w:tcPr>
          <w:p w:rsidR="00FB3CE9" w:rsidRPr="00126BEC" w:rsidRDefault="00FB3CE9" w:rsidP="00FB3CE9">
            <w:pPr>
              <w:spacing w:line="300" w:lineRule="exact"/>
              <w:jc w:val="center"/>
              <w:rPr>
                <w:szCs w:val="21"/>
              </w:rPr>
            </w:pPr>
            <w:r>
              <w:rPr>
                <w:rFonts w:hint="eastAsia"/>
                <w:szCs w:val="21"/>
              </w:rPr>
              <w:t>評価</w:t>
            </w:r>
          </w:p>
        </w:tc>
      </w:tr>
      <w:tr w:rsidR="00FB3CE9" w:rsidRPr="00126BEC" w:rsidTr="00FB3CE9">
        <w:tc>
          <w:tcPr>
            <w:tcW w:w="537" w:type="dxa"/>
            <w:vMerge/>
          </w:tcPr>
          <w:p w:rsidR="00FB3CE9" w:rsidRPr="00135C14" w:rsidRDefault="00FB3CE9" w:rsidP="00FB3CE9">
            <w:pPr>
              <w:spacing w:line="300" w:lineRule="exact"/>
              <w:jc w:val="center"/>
              <w:rPr>
                <w:w w:val="80"/>
                <w:szCs w:val="21"/>
              </w:rPr>
            </w:pPr>
          </w:p>
        </w:tc>
        <w:tc>
          <w:tcPr>
            <w:tcW w:w="4136" w:type="dxa"/>
            <w:vMerge/>
          </w:tcPr>
          <w:p w:rsidR="00FB3CE9" w:rsidRPr="00126BEC" w:rsidRDefault="00FB3CE9" w:rsidP="00FB3CE9">
            <w:pPr>
              <w:spacing w:line="300" w:lineRule="exact"/>
              <w:jc w:val="center"/>
              <w:rPr>
                <w:szCs w:val="21"/>
              </w:rPr>
            </w:pPr>
          </w:p>
        </w:tc>
        <w:tc>
          <w:tcPr>
            <w:tcW w:w="3785" w:type="dxa"/>
            <w:vMerge/>
          </w:tcPr>
          <w:p w:rsidR="00FB3CE9" w:rsidRPr="00126BEC" w:rsidRDefault="00FB3CE9" w:rsidP="00FB3CE9">
            <w:pPr>
              <w:spacing w:line="300" w:lineRule="exact"/>
              <w:jc w:val="center"/>
              <w:rPr>
                <w:szCs w:val="21"/>
              </w:rPr>
            </w:pPr>
          </w:p>
        </w:tc>
        <w:tc>
          <w:tcPr>
            <w:tcW w:w="426" w:type="dxa"/>
          </w:tcPr>
          <w:p w:rsidR="00FB3CE9" w:rsidRPr="00126BEC" w:rsidRDefault="00FB3CE9" w:rsidP="00FB3CE9">
            <w:pPr>
              <w:spacing w:line="300" w:lineRule="exact"/>
              <w:jc w:val="center"/>
              <w:rPr>
                <w:szCs w:val="21"/>
              </w:rPr>
            </w:pPr>
            <w:r>
              <w:rPr>
                <w:rFonts w:hint="eastAsia"/>
                <w:szCs w:val="21"/>
              </w:rPr>
              <w:t>知</w:t>
            </w:r>
          </w:p>
        </w:tc>
        <w:tc>
          <w:tcPr>
            <w:tcW w:w="426" w:type="dxa"/>
          </w:tcPr>
          <w:p w:rsidR="00FB3CE9" w:rsidRPr="00126BEC" w:rsidRDefault="00FB3CE9" w:rsidP="00FB3CE9">
            <w:pPr>
              <w:spacing w:line="300" w:lineRule="exact"/>
              <w:jc w:val="center"/>
              <w:rPr>
                <w:szCs w:val="21"/>
              </w:rPr>
            </w:pPr>
            <w:r>
              <w:rPr>
                <w:rFonts w:hint="eastAsia"/>
                <w:szCs w:val="21"/>
              </w:rPr>
              <w:t>思</w:t>
            </w:r>
          </w:p>
        </w:tc>
        <w:tc>
          <w:tcPr>
            <w:tcW w:w="426" w:type="dxa"/>
          </w:tcPr>
          <w:p w:rsidR="00FB3CE9" w:rsidRPr="00126BEC" w:rsidRDefault="00FB3CE9" w:rsidP="00FB3CE9">
            <w:pPr>
              <w:spacing w:line="300" w:lineRule="exact"/>
              <w:jc w:val="center"/>
              <w:rPr>
                <w:szCs w:val="21"/>
              </w:rPr>
            </w:pPr>
            <w:r>
              <w:rPr>
                <w:rFonts w:hint="eastAsia"/>
                <w:szCs w:val="21"/>
              </w:rPr>
              <w:t>主</w:t>
            </w:r>
          </w:p>
        </w:tc>
      </w:tr>
      <w:tr w:rsidR="00FB3CE9" w:rsidRPr="00126BEC" w:rsidTr="00FB3CE9">
        <w:trPr>
          <w:cantSplit/>
          <w:trHeight w:val="1134"/>
        </w:trPr>
        <w:tc>
          <w:tcPr>
            <w:tcW w:w="537" w:type="dxa"/>
            <w:textDirection w:val="tbRlV"/>
          </w:tcPr>
          <w:p w:rsidR="00582A75" w:rsidRPr="00126BEC" w:rsidRDefault="00582A75" w:rsidP="00135C14">
            <w:pPr>
              <w:spacing w:line="300" w:lineRule="exact"/>
              <w:ind w:left="113" w:right="113"/>
              <w:rPr>
                <w:szCs w:val="21"/>
              </w:rPr>
            </w:pPr>
            <w:r>
              <w:rPr>
                <w:rFonts w:hint="eastAsia"/>
                <w:szCs w:val="21"/>
              </w:rPr>
              <w:t>６</w:t>
            </w:r>
            <w:r w:rsidRPr="00126BEC">
              <w:rPr>
                <w:rFonts w:hint="eastAsia"/>
                <w:szCs w:val="21"/>
              </w:rPr>
              <w:t>時間</w:t>
            </w:r>
          </w:p>
        </w:tc>
        <w:tc>
          <w:tcPr>
            <w:tcW w:w="4136" w:type="dxa"/>
          </w:tcPr>
          <w:p w:rsidR="00582A75" w:rsidRPr="00126BEC" w:rsidRDefault="00582A75" w:rsidP="008414B0">
            <w:pPr>
              <w:spacing w:line="300" w:lineRule="exact"/>
              <w:rPr>
                <w:szCs w:val="21"/>
              </w:rPr>
            </w:pPr>
            <w:r w:rsidRPr="00126BEC">
              <w:rPr>
                <w:rFonts w:hint="eastAsia"/>
                <w:szCs w:val="21"/>
              </w:rPr>
              <w:t>「事前学習」</w:t>
            </w:r>
          </w:p>
          <w:p w:rsidR="00582A75" w:rsidRPr="00126BEC" w:rsidRDefault="00582A75" w:rsidP="008414B0">
            <w:pPr>
              <w:spacing w:line="300" w:lineRule="exact"/>
              <w:rPr>
                <w:szCs w:val="21"/>
              </w:rPr>
            </w:pPr>
            <w:r w:rsidRPr="00126BEC">
              <w:rPr>
                <w:rFonts w:hint="eastAsia"/>
                <w:szCs w:val="21"/>
              </w:rPr>
              <w:t>・オリエンテーション（１時間）</w:t>
            </w:r>
          </w:p>
          <w:p w:rsidR="00582A75" w:rsidRPr="00126BEC" w:rsidRDefault="00582A75" w:rsidP="008414B0">
            <w:pPr>
              <w:spacing w:line="300" w:lineRule="exact"/>
              <w:rPr>
                <w:szCs w:val="21"/>
              </w:rPr>
            </w:pPr>
            <w:r w:rsidRPr="00126BEC">
              <w:rPr>
                <w:rFonts w:hint="eastAsia"/>
                <w:szCs w:val="21"/>
              </w:rPr>
              <w:t>・外国人講師による授業があることを知り，講師の出身国についてグループに分かれて調べ，疑問や聞きたいことを英文にする。（５時間）</w:t>
            </w:r>
          </w:p>
          <w:p w:rsidR="00582A75" w:rsidRDefault="00582A75" w:rsidP="008414B0">
            <w:pPr>
              <w:spacing w:line="300" w:lineRule="exact"/>
              <w:rPr>
                <w:szCs w:val="21"/>
              </w:rPr>
            </w:pPr>
            <w:r w:rsidRPr="00126BEC">
              <w:rPr>
                <w:rFonts w:hint="eastAsia"/>
                <w:szCs w:val="21"/>
              </w:rPr>
              <w:t>＊グループ：立地・気候，食べ物・服装，学校，遊び・スポーツなど</w:t>
            </w:r>
          </w:p>
          <w:p w:rsidR="00FB3CE9" w:rsidRPr="00126BEC" w:rsidRDefault="00FB3CE9" w:rsidP="008414B0">
            <w:pPr>
              <w:spacing w:line="300" w:lineRule="exact"/>
              <w:rPr>
                <w:szCs w:val="21"/>
              </w:rPr>
            </w:pPr>
          </w:p>
        </w:tc>
        <w:tc>
          <w:tcPr>
            <w:tcW w:w="3785" w:type="dxa"/>
          </w:tcPr>
          <w:p w:rsidR="00582A75" w:rsidRPr="00126BEC" w:rsidRDefault="00582A75" w:rsidP="008414B0">
            <w:pPr>
              <w:spacing w:line="300" w:lineRule="exact"/>
              <w:rPr>
                <w:szCs w:val="21"/>
              </w:rPr>
            </w:pPr>
            <w:r>
              <w:rPr>
                <w:rFonts w:hint="eastAsia"/>
                <w:szCs w:val="21"/>
              </w:rPr>
              <w:t>・各クラスの希望した</w:t>
            </w:r>
            <w:r w:rsidRPr="00126BEC">
              <w:rPr>
                <w:rFonts w:hint="eastAsia"/>
                <w:szCs w:val="21"/>
              </w:rPr>
              <w:t>国に</w:t>
            </w:r>
            <w:r>
              <w:rPr>
                <w:rFonts w:hint="eastAsia"/>
                <w:szCs w:val="21"/>
              </w:rPr>
              <w:t>ついて調べ，その国に対する基礎的な知識を得ることにより，「外国人講師による授業」</w:t>
            </w:r>
            <w:r w:rsidRPr="00126BEC">
              <w:rPr>
                <w:rFonts w:hint="eastAsia"/>
                <w:szCs w:val="21"/>
              </w:rPr>
              <w:t>への興味関心を高める。</w:t>
            </w:r>
          </w:p>
          <w:p w:rsidR="00582A75" w:rsidRPr="00126BEC" w:rsidRDefault="00582A75" w:rsidP="008414B0">
            <w:pPr>
              <w:spacing w:line="300" w:lineRule="exact"/>
              <w:rPr>
                <w:szCs w:val="21"/>
              </w:rPr>
            </w:pPr>
            <w:r w:rsidRPr="00126BEC">
              <w:rPr>
                <w:rFonts w:hint="eastAsia"/>
                <w:szCs w:val="21"/>
              </w:rPr>
              <w:t>（図書資料及びPC使用）</w:t>
            </w:r>
          </w:p>
        </w:tc>
        <w:tc>
          <w:tcPr>
            <w:tcW w:w="426" w:type="dxa"/>
          </w:tcPr>
          <w:p w:rsidR="00582A75" w:rsidRDefault="00582A75" w:rsidP="00F74486">
            <w:pPr>
              <w:spacing w:line="300" w:lineRule="exact"/>
              <w:jc w:val="center"/>
              <w:rPr>
                <w:szCs w:val="21"/>
              </w:rPr>
            </w:pPr>
          </w:p>
        </w:tc>
        <w:tc>
          <w:tcPr>
            <w:tcW w:w="426" w:type="dxa"/>
          </w:tcPr>
          <w:p w:rsidR="00582A75" w:rsidRDefault="00C312A0" w:rsidP="00F74486">
            <w:pPr>
              <w:spacing w:line="300" w:lineRule="exact"/>
              <w:jc w:val="center"/>
              <w:rPr>
                <w:szCs w:val="21"/>
              </w:rPr>
            </w:pPr>
            <w:r>
              <w:rPr>
                <w:rFonts w:hint="eastAsia"/>
                <w:szCs w:val="21"/>
              </w:rPr>
              <w:t>〇</w:t>
            </w:r>
          </w:p>
        </w:tc>
        <w:tc>
          <w:tcPr>
            <w:tcW w:w="426" w:type="dxa"/>
          </w:tcPr>
          <w:p w:rsidR="00582A75" w:rsidRDefault="00582A75" w:rsidP="00F74486">
            <w:pPr>
              <w:spacing w:line="300" w:lineRule="exact"/>
              <w:jc w:val="center"/>
              <w:rPr>
                <w:szCs w:val="21"/>
              </w:rPr>
            </w:pPr>
          </w:p>
        </w:tc>
      </w:tr>
      <w:tr w:rsidR="00FB3CE9" w:rsidRPr="00126BEC" w:rsidTr="00FB3CE9">
        <w:trPr>
          <w:cantSplit/>
          <w:trHeight w:val="1134"/>
        </w:trPr>
        <w:tc>
          <w:tcPr>
            <w:tcW w:w="537" w:type="dxa"/>
            <w:textDirection w:val="tbRlV"/>
          </w:tcPr>
          <w:p w:rsidR="00FB3CE9" w:rsidRPr="00126BEC" w:rsidRDefault="00582A75" w:rsidP="00135C14">
            <w:pPr>
              <w:spacing w:line="300" w:lineRule="exact"/>
              <w:ind w:left="113" w:right="113"/>
              <w:rPr>
                <w:szCs w:val="21"/>
              </w:rPr>
            </w:pPr>
            <w:r w:rsidRPr="00126BEC">
              <w:rPr>
                <w:rFonts w:hint="eastAsia"/>
                <w:szCs w:val="21"/>
              </w:rPr>
              <w:t>２時間</w:t>
            </w:r>
            <w:r w:rsidR="00FB3CE9">
              <w:rPr>
                <w:rFonts w:hint="eastAsia"/>
                <w:szCs w:val="21"/>
              </w:rPr>
              <w:t>(本時)</w:t>
            </w:r>
          </w:p>
        </w:tc>
        <w:tc>
          <w:tcPr>
            <w:tcW w:w="4136" w:type="dxa"/>
          </w:tcPr>
          <w:p w:rsidR="00582A75" w:rsidRPr="00126BEC" w:rsidRDefault="00582A75" w:rsidP="008414B0">
            <w:pPr>
              <w:spacing w:line="300" w:lineRule="exact"/>
              <w:rPr>
                <w:szCs w:val="21"/>
              </w:rPr>
            </w:pPr>
            <w:r w:rsidRPr="00126BEC">
              <w:rPr>
                <w:rFonts w:hint="eastAsia"/>
                <w:szCs w:val="21"/>
              </w:rPr>
              <w:t>「外国人講師による授業」</w:t>
            </w:r>
          </w:p>
          <w:p w:rsidR="00582A75" w:rsidRPr="00126BEC" w:rsidRDefault="00582A75" w:rsidP="008414B0">
            <w:pPr>
              <w:spacing w:line="300" w:lineRule="exact"/>
              <w:rPr>
                <w:szCs w:val="21"/>
              </w:rPr>
            </w:pPr>
            <w:r>
              <w:rPr>
                <w:rFonts w:hint="eastAsia"/>
                <w:szCs w:val="21"/>
              </w:rPr>
              <w:t>・事前学習で出た疑問や聞きたいことを代表児童</w:t>
            </w:r>
            <w:r w:rsidRPr="00126BEC">
              <w:rPr>
                <w:rFonts w:hint="eastAsia"/>
                <w:szCs w:val="21"/>
              </w:rPr>
              <w:t>が英語で講師に質問し，英語で質問に答えてもらう。（３０分）</w:t>
            </w:r>
          </w:p>
          <w:p w:rsidR="00582A75" w:rsidRPr="00126BEC" w:rsidRDefault="00582A75" w:rsidP="008414B0">
            <w:pPr>
              <w:spacing w:line="300" w:lineRule="exact"/>
              <w:rPr>
                <w:szCs w:val="21"/>
              </w:rPr>
            </w:pPr>
            <w:r w:rsidRPr="00126BEC">
              <w:rPr>
                <w:rFonts w:hint="eastAsia"/>
                <w:szCs w:val="21"/>
              </w:rPr>
              <w:t>・外国人講師の日本語による授業を聞く。（４５分）</w:t>
            </w:r>
          </w:p>
          <w:p w:rsidR="00582A75" w:rsidRPr="00126BEC" w:rsidRDefault="00582A75" w:rsidP="008414B0">
            <w:pPr>
              <w:spacing w:line="300" w:lineRule="exact"/>
              <w:rPr>
                <w:szCs w:val="21"/>
              </w:rPr>
            </w:pPr>
            <w:r w:rsidRPr="00126BEC">
              <w:rPr>
                <w:rFonts w:hint="eastAsia"/>
                <w:szCs w:val="21"/>
              </w:rPr>
              <w:t>・質疑応答，感想交流（日本語）（１５分）</w:t>
            </w:r>
          </w:p>
        </w:tc>
        <w:tc>
          <w:tcPr>
            <w:tcW w:w="3785" w:type="dxa"/>
          </w:tcPr>
          <w:p w:rsidR="00582A75" w:rsidRDefault="00582A75" w:rsidP="008414B0">
            <w:pPr>
              <w:spacing w:line="300" w:lineRule="exact"/>
              <w:rPr>
                <w:szCs w:val="21"/>
              </w:rPr>
            </w:pPr>
            <w:r>
              <w:rPr>
                <w:rFonts w:hint="eastAsia"/>
                <w:szCs w:val="21"/>
              </w:rPr>
              <w:t>・児童</w:t>
            </w:r>
            <w:r w:rsidRPr="00126BEC">
              <w:rPr>
                <w:rFonts w:hint="eastAsia"/>
                <w:szCs w:val="21"/>
              </w:rPr>
              <w:t>は前時までに予習してあるため，本時の学</w:t>
            </w:r>
            <w:r>
              <w:rPr>
                <w:rFonts w:hint="eastAsia"/>
                <w:szCs w:val="21"/>
              </w:rPr>
              <w:t>習を通して対象国について「知っていること」「知らなかったこと」を明確にする。また，</w:t>
            </w:r>
            <w:r w:rsidRPr="00126BEC">
              <w:rPr>
                <w:rFonts w:hint="eastAsia"/>
                <w:szCs w:val="21"/>
              </w:rPr>
              <w:t>「想定内だったこと」「意外だったこと」等に気づ</w:t>
            </w:r>
            <w:r>
              <w:rPr>
                <w:rFonts w:hint="eastAsia"/>
                <w:szCs w:val="21"/>
              </w:rPr>
              <w:t>かせることで，次時の学習への動機付けとする</w:t>
            </w:r>
            <w:r w:rsidRPr="00126BEC">
              <w:rPr>
                <w:rFonts w:hint="eastAsia"/>
                <w:szCs w:val="21"/>
              </w:rPr>
              <w:t>。</w:t>
            </w:r>
          </w:p>
          <w:p w:rsidR="00582A75" w:rsidRDefault="00582A75" w:rsidP="008414B0">
            <w:pPr>
              <w:spacing w:line="300" w:lineRule="exact"/>
              <w:rPr>
                <w:szCs w:val="21"/>
              </w:rPr>
            </w:pPr>
            <w:r w:rsidRPr="00126BEC">
              <w:rPr>
                <w:rFonts w:hint="eastAsia"/>
                <w:szCs w:val="21"/>
              </w:rPr>
              <w:t>・他のクラスへのプレゼンテーションを念頭に置き，外国人講師</w:t>
            </w:r>
            <w:r>
              <w:rPr>
                <w:rFonts w:hint="eastAsia"/>
                <w:szCs w:val="21"/>
              </w:rPr>
              <w:t>から</w:t>
            </w:r>
            <w:r w:rsidRPr="00126BEC">
              <w:rPr>
                <w:rFonts w:hint="eastAsia"/>
                <w:szCs w:val="21"/>
              </w:rPr>
              <w:t>生の情報を</w:t>
            </w:r>
            <w:r>
              <w:rPr>
                <w:rFonts w:hint="eastAsia"/>
                <w:szCs w:val="21"/>
              </w:rPr>
              <w:t>多く</w:t>
            </w:r>
            <w:r w:rsidRPr="00126BEC">
              <w:rPr>
                <w:rFonts w:hint="eastAsia"/>
                <w:szCs w:val="21"/>
              </w:rPr>
              <w:t>得</w:t>
            </w:r>
            <w:r>
              <w:rPr>
                <w:rFonts w:hint="eastAsia"/>
                <w:szCs w:val="21"/>
              </w:rPr>
              <w:t>させるようにする</w:t>
            </w:r>
            <w:r w:rsidRPr="00126BEC">
              <w:rPr>
                <w:rFonts w:hint="eastAsia"/>
                <w:szCs w:val="21"/>
              </w:rPr>
              <w:t>。</w:t>
            </w:r>
          </w:p>
          <w:p w:rsidR="00582A75" w:rsidRPr="00126BEC" w:rsidRDefault="00582A75" w:rsidP="008414B0">
            <w:pPr>
              <w:spacing w:line="300" w:lineRule="exact"/>
              <w:rPr>
                <w:szCs w:val="21"/>
              </w:rPr>
            </w:pPr>
          </w:p>
        </w:tc>
        <w:tc>
          <w:tcPr>
            <w:tcW w:w="426" w:type="dxa"/>
          </w:tcPr>
          <w:p w:rsidR="00582A75" w:rsidRDefault="00582A75" w:rsidP="00F74486">
            <w:pPr>
              <w:spacing w:line="300" w:lineRule="exact"/>
              <w:jc w:val="center"/>
              <w:rPr>
                <w:szCs w:val="21"/>
              </w:rPr>
            </w:pPr>
          </w:p>
        </w:tc>
        <w:tc>
          <w:tcPr>
            <w:tcW w:w="426" w:type="dxa"/>
          </w:tcPr>
          <w:p w:rsidR="00582A75" w:rsidRDefault="00C312A0" w:rsidP="00F74486">
            <w:pPr>
              <w:spacing w:line="300" w:lineRule="exact"/>
              <w:jc w:val="center"/>
              <w:rPr>
                <w:szCs w:val="21"/>
              </w:rPr>
            </w:pPr>
            <w:r>
              <w:rPr>
                <w:rFonts w:hint="eastAsia"/>
                <w:szCs w:val="21"/>
              </w:rPr>
              <w:t>〇</w:t>
            </w:r>
          </w:p>
        </w:tc>
        <w:tc>
          <w:tcPr>
            <w:tcW w:w="426" w:type="dxa"/>
          </w:tcPr>
          <w:p w:rsidR="00582A75" w:rsidRDefault="00C312A0" w:rsidP="00F74486">
            <w:pPr>
              <w:spacing w:line="300" w:lineRule="exact"/>
              <w:jc w:val="center"/>
              <w:rPr>
                <w:szCs w:val="21"/>
              </w:rPr>
            </w:pPr>
            <w:r>
              <w:rPr>
                <w:rFonts w:hint="eastAsia"/>
                <w:szCs w:val="21"/>
              </w:rPr>
              <w:t>〇</w:t>
            </w:r>
          </w:p>
        </w:tc>
      </w:tr>
      <w:tr w:rsidR="00FB3CE9" w:rsidRPr="00126BEC" w:rsidTr="00FB3CE9">
        <w:trPr>
          <w:cantSplit/>
          <w:trHeight w:val="1134"/>
        </w:trPr>
        <w:tc>
          <w:tcPr>
            <w:tcW w:w="537" w:type="dxa"/>
            <w:textDirection w:val="tbRlV"/>
          </w:tcPr>
          <w:p w:rsidR="00582A75" w:rsidRPr="00126BEC" w:rsidRDefault="00582A75" w:rsidP="00135C14">
            <w:pPr>
              <w:spacing w:line="300" w:lineRule="exact"/>
              <w:ind w:left="113" w:right="113"/>
              <w:rPr>
                <w:szCs w:val="21"/>
              </w:rPr>
            </w:pPr>
            <w:r>
              <w:rPr>
                <w:rFonts w:hint="eastAsia"/>
                <w:szCs w:val="21"/>
              </w:rPr>
              <w:t>３</w:t>
            </w:r>
            <w:r w:rsidRPr="00126BEC">
              <w:rPr>
                <w:rFonts w:hint="eastAsia"/>
                <w:szCs w:val="21"/>
              </w:rPr>
              <w:t>時間</w:t>
            </w:r>
          </w:p>
        </w:tc>
        <w:tc>
          <w:tcPr>
            <w:tcW w:w="4136" w:type="dxa"/>
          </w:tcPr>
          <w:p w:rsidR="00582A75" w:rsidRDefault="00582A75" w:rsidP="008414B0">
            <w:pPr>
              <w:spacing w:line="300" w:lineRule="exact"/>
              <w:rPr>
                <w:szCs w:val="21"/>
              </w:rPr>
            </w:pPr>
            <w:r w:rsidRPr="00126BEC">
              <w:rPr>
                <w:rFonts w:hint="eastAsia"/>
                <w:szCs w:val="21"/>
              </w:rPr>
              <w:t>「事後学習（前半）」</w:t>
            </w:r>
          </w:p>
          <w:p w:rsidR="00582A75" w:rsidRPr="00126BEC" w:rsidRDefault="00582A75" w:rsidP="008414B0">
            <w:pPr>
              <w:spacing w:line="300" w:lineRule="exact"/>
              <w:rPr>
                <w:szCs w:val="21"/>
              </w:rPr>
            </w:pPr>
            <w:r>
              <w:rPr>
                <w:rFonts w:hint="eastAsia"/>
                <w:szCs w:val="21"/>
              </w:rPr>
              <w:t>・「外国人講師による授業」を経て，日本と似ていること</w:t>
            </w:r>
            <w:r w:rsidR="00FB3CE9">
              <w:rPr>
                <w:rFonts w:hint="eastAsia"/>
                <w:szCs w:val="21"/>
              </w:rPr>
              <w:t>と</w:t>
            </w:r>
            <w:r>
              <w:rPr>
                <w:rFonts w:hint="eastAsia"/>
                <w:szCs w:val="21"/>
              </w:rPr>
              <w:t>違うことに気付き，関心を持つ。</w:t>
            </w:r>
          </w:p>
          <w:p w:rsidR="00582A75" w:rsidRDefault="00582A75" w:rsidP="008414B0">
            <w:pPr>
              <w:spacing w:line="300" w:lineRule="exact"/>
              <w:rPr>
                <w:szCs w:val="21"/>
              </w:rPr>
            </w:pPr>
            <w:r>
              <w:rPr>
                <w:rFonts w:hint="eastAsia"/>
                <w:szCs w:val="21"/>
              </w:rPr>
              <w:t>・「外国人講師による授業」</w:t>
            </w:r>
            <w:r w:rsidRPr="00126BEC">
              <w:rPr>
                <w:rFonts w:hint="eastAsia"/>
                <w:szCs w:val="21"/>
              </w:rPr>
              <w:t>で新たに知ったこと</w:t>
            </w:r>
            <w:r w:rsidR="00FB3CE9">
              <w:rPr>
                <w:rFonts w:hint="eastAsia"/>
                <w:szCs w:val="21"/>
              </w:rPr>
              <w:t>，</w:t>
            </w:r>
            <w:r>
              <w:rPr>
                <w:rFonts w:hint="eastAsia"/>
                <w:szCs w:val="21"/>
              </w:rPr>
              <w:t>日本と似ていること</w:t>
            </w:r>
            <w:r w:rsidR="00FB3CE9">
              <w:rPr>
                <w:rFonts w:hint="eastAsia"/>
                <w:szCs w:val="21"/>
              </w:rPr>
              <w:t>と</w:t>
            </w:r>
            <w:r>
              <w:rPr>
                <w:rFonts w:hint="eastAsia"/>
                <w:szCs w:val="21"/>
              </w:rPr>
              <w:t>違うこと</w:t>
            </w:r>
            <w:r w:rsidRPr="00126BEC">
              <w:rPr>
                <w:rFonts w:hint="eastAsia"/>
                <w:szCs w:val="21"/>
              </w:rPr>
              <w:t>などを加え，他のクラスへプレゼンテーションする準備をする。</w:t>
            </w:r>
          </w:p>
          <w:p w:rsidR="00582A75" w:rsidRPr="00126BEC" w:rsidRDefault="00582A75" w:rsidP="008414B0">
            <w:pPr>
              <w:spacing w:line="300" w:lineRule="exact"/>
              <w:rPr>
                <w:szCs w:val="21"/>
              </w:rPr>
            </w:pPr>
          </w:p>
        </w:tc>
        <w:tc>
          <w:tcPr>
            <w:tcW w:w="3785" w:type="dxa"/>
          </w:tcPr>
          <w:p w:rsidR="00582A75" w:rsidRPr="00126BEC" w:rsidRDefault="00FB3CE9" w:rsidP="008414B0">
            <w:pPr>
              <w:spacing w:line="300" w:lineRule="exact"/>
              <w:rPr>
                <w:szCs w:val="21"/>
              </w:rPr>
            </w:pPr>
            <w:r>
              <w:rPr>
                <w:rFonts w:hint="eastAsia"/>
                <w:szCs w:val="21"/>
              </w:rPr>
              <w:t>・事前学習や「外国人講師による授業」，その後の質問等をもとに</w:t>
            </w:r>
            <w:r w:rsidR="00582A75">
              <w:rPr>
                <w:rFonts w:hint="eastAsia"/>
                <w:szCs w:val="21"/>
              </w:rPr>
              <w:t>他のクラスへプレゼンテーションできるように，自分がとったメモや写真を使うよう助言する。</w:t>
            </w:r>
          </w:p>
        </w:tc>
        <w:tc>
          <w:tcPr>
            <w:tcW w:w="426" w:type="dxa"/>
          </w:tcPr>
          <w:p w:rsidR="00582A75" w:rsidRDefault="00C312A0" w:rsidP="00F74486">
            <w:pPr>
              <w:spacing w:line="300" w:lineRule="exact"/>
              <w:jc w:val="center"/>
              <w:rPr>
                <w:szCs w:val="21"/>
              </w:rPr>
            </w:pPr>
            <w:r>
              <w:rPr>
                <w:rFonts w:hint="eastAsia"/>
                <w:szCs w:val="21"/>
              </w:rPr>
              <w:t>〇</w:t>
            </w:r>
          </w:p>
        </w:tc>
        <w:tc>
          <w:tcPr>
            <w:tcW w:w="426" w:type="dxa"/>
          </w:tcPr>
          <w:p w:rsidR="00582A75" w:rsidRDefault="00C312A0" w:rsidP="00F74486">
            <w:pPr>
              <w:spacing w:line="300" w:lineRule="exact"/>
              <w:jc w:val="center"/>
              <w:rPr>
                <w:szCs w:val="21"/>
              </w:rPr>
            </w:pPr>
            <w:r>
              <w:rPr>
                <w:rFonts w:hint="eastAsia"/>
                <w:szCs w:val="21"/>
              </w:rPr>
              <w:t>〇</w:t>
            </w:r>
          </w:p>
        </w:tc>
        <w:tc>
          <w:tcPr>
            <w:tcW w:w="426" w:type="dxa"/>
          </w:tcPr>
          <w:p w:rsidR="00582A75" w:rsidRDefault="00582A75" w:rsidP="00F74486">
            <w:pPr>
              <w:spacing w:line="300" w:lineRule="exact"/>
              <w:jc w:val="center"/>
              <w:rPr>
                <w:szCs w:val="21"/>
              </w:rPr>
            </w:pPr>
          </w:p>
        </w:tc>
      </w:tr>
      <w:tr w:rsidR="00FB3CE9" w:rsidRPr="00126BEC" w:rsidTr="00FB3CE9">
        <w:trPr>
          <w:cantSplit/>
          <w:trHeight w:val="1134"/>
        </w:trPr>
        <w:tc>
          <w:tcPr>
            <w:tcW w:w="537" w:type="dxa"/>
            <w:textDirection w:val="tbRlV"/>
          </w:tcPr>
          <w:p w:rsidR="00582A75" w:rsidRPr="00126BEC" w:rsidRDefault="00582A75" w:rsidP="00135C14">
            <w:pPr>
              <w:spacing w:line="300" w:lineRule="exact"/>
              <w:ind w:left="113" w:right="113"/>
              <w:rPr>
                <w:szCs w:val="21"/>
              </w:rPr>
            </w:pPr>
            <w:r>
              <w:rPr>
                <w:rFonts w:hint="eastAsia"/>
                <w:szCs w:val="21"/>
              </w:rPr>
              <w:t>２</w:t>
            </w:r>
            <w:r w:rsidRPr="00126BEC">
              <w:rPr>
                <w:rFonts w:hint="eastAsia"/>
                <w:szCs w:val="21"/>
              </w:rPr>
              <w:t>時間</w:t>
            </w:r>
          </w:p>
        </w:tc>
        <w:tc>
          <w:tcPr>
            <w:tcW w:w="4136" w:type="dxa"/>
          </w:tcPr>
          <w:p w:rsidR="00582A75" w:rsidRPr="00126BEC" w:rsidRDefault="00582A75" w:rsidP="008414B0">
            <w:pPr>
              <w:spacing w:line="300" w:lineRule="exact"/>
              <w:rPr>
                <w:szCs w:val="21"/>
              </w:rPr>
            </w:pPr>
            <w:r w:rsidRPr="00126BEC">
              <w:rPr>
                <w:rFonts w:hint="eastAsia"/>
                <w:szCs w:val="21"/>
              </w:rPr>
              <w:t>「事後学習（後半）」</w:t>
            </w:r>
          </w:p>
          <w:p w:rsidR="00582A75" w:rsidRPr="00126BEC" w:rsidRDefault="00582A75" w:rsidP="008414B0">
            <w:pPr>
              <w:spacing w:line="300" w:lineRule="exact"/>
              <w:rPr>
                <w:szCs w:val="21"/>
              </w:rPr>
            </w:pPr>
            <w:r w:rsidRPr="00126BEC">
              <w:rPr>
                <w:rFonts w:hint="eastAsia"/>
                <w:szCs w:val="21"/>
              </w:rPr>
              <w:t>・他のクラスへグループごとの屋台方式でプレゼンテーションを行う。</w:t>
            </w:r>
          </w:p>
          <w:p w:rsidR="00582A75" w:rsidRDefault="00582A75" w:rsidP="008414B0">
            <w:pPr>
              <w:spacing w:line="300" w:lineRule="exact"/>
              <w:rPr>
                <w:szCs w:val="21"/>
              </w:rPr>
            </w:pPr>
            <w:r w:rsidRPr="00126BEC">
              <w:rPr>
                <w:rFonts w:hint="eastAsia"/>
                <w:szCs w:val="21"/>
              </w:rPr>
              <w:t>・振り返りを行う。</w:t>
            </w:r>
          </w:p>
          <w:p w:rsidR="00582A75" w:rsidRPr="00126BEC" w:rsidRDefault="00582A75" w:rsidP="008414B0">
            <w:pPr>
              <w:spacing w:line="300" w:lineRule="exact"/>
              <w:rPr>
                <w:szCs w:val="21"/>
              </w:rPr>
            </w:pPr>
          </w:p>
        </w:tc>
        <w:tc>
          <w:tcPr>
            <w:tcW w:w="3785" w:type="dxa"/>
          </w:tcPr>
          <w:p w:rsidR="00582A75" w:rsidRPr="00126BEC" w:rsidRDefault="00582A75" w:rsidP="008414B0">
            <w:pPr>
              <w:spacing w:line="300" w:lineRule="exact"/>
              <w:rPr>
                <w:szCs w:val="21"/>
              </w:rPr>
            </w:pPr>
            <w:r w:rsidRPr="00126BEC">
              <w:rPr>
                <w:rFonts w:hint="eastAsia"/>
                <w:szCs w:val="21"/>
              </w:rPr>
              <w:t>屋台方式にすることによって，知りたいことを聞きやすい環境で知れるようにする。</w:t>
            </w:r>
          </w:p>
        </w:tc>
        <w:tc>
          <w:tcPr>
            <w:tcW w:w="426" w:type="dxa"/>
          </w:tcPr>
          <w:p w:rsidR="00582A75" w:rsidRPr="00126BEC" w:rsidRDefault="00582A75" w:rsidP="00F74486">
            <w:pPr>
              <w:spacing w:line="300" w:lineRule="exact"/>
              <w:jc w:val="center"/>
              <w:rPr>
                <w:szCs w:val="21"/>
              </w:rPr>
            </w:pPr>
          </w:p>
        </w:tc>
        <w:tc>
          <w:tcPr>
            <w:tcW w:w="426" w:type="dxa"/>
          </w:tcPr>
          <w:p w:rsidR="00582A75" w:rsidRPr="00126BEC" w:rsidRDefault="00C312A0" w:rsidP="00F74486">
            <w:pPr>
              <w:spacing w:line="300" w:lineRule="exact"/>
              <w:jc w:val="center"/>
              <w:rPr>
                <w:szCs w:val="21"/>
              </w:rPr>
            </w:pPr>
            <w:r>
              <w:rPr>
                <w:rFonts w:hint="eastAsia"/>
                <w:szCs w:val="21"/>
              </w:rPr>
              <w:t>〇</w:t>
            </w:r>
          </w:p>
        </w:tc>
        <w:tc>
          <w:tcPr>
            <w:tcW w:w="426" w:type="dxa"/>
          </w:tcPr>
          <w:p w:rsidR="00582A75" w:rsidRPr="00126BEC" w:rsidRDefault="00C312A0" w:rsidP="00F74486">
            <w:pPr>
              <w:spacing w:line="300" w:lineRule="exact"/>
              <w:jc w:val="center"/>
              <w:rPr>
                <w:szCs w:val="21"/>
              </w:rPr>
            </w:pPr>
            <w:r>
              <w:rPr>
                <w:rFonts w:hint="eastAsia"/>
                <w:szCs w:val="21"/>
              </w:rPr>
              <w:t>〇</w:t>
            </w:r>
          </w:p>
        </w:tc>
      </w:tr>
    </w:tbl>
    <w:p w:rsidR="004A25C5" w:rsidRDefault="004A25C5" w:rsidP="004A25C5"/>
    <w:p w:rsidR="00921C0B" w:rsidRDefault="00921C0B" w:rsidP="002805D9">
      <w:pPr>
        <w:ind w:right="-1"/>
      </w:pPr>
    </w:p>
    <w:p w:rsidR="00921C0B" w:rsidRDefault="00921C0B" w:rsidP="004A25C5"/>
    <w:p w:rsidR="00921C0B" w:rsidRDefault="00921C0B" w:rsidP="004A25C5"/>
    <w:p w:rsidR="00921C0B" w:rsidRDefault="00921C0B" w:rsidP="004A25C5"/>
    <w:p w:rsidR="00921C0B" w:rsidRDefault="00921C0B" w:rsidP="004A25C5"/>
    <w:p w:rsidR="002805D9" w:rsidRPr="00921C0B" w:rsidRDefault="002805D9" w:rsidP="004A25C5"/>
    <w:p w:rsidR="004A25C5" w:rsidRPr="00921C0B" w:rsidRDefault="004A25C5" w:rsidP="004A25C5">
      <w:pPr>
        <w:rPr>
          <w:b/>
        </w:rPr>
      </w:pPr>
      <w:r w:rsidRPr="00921C0B">
        <w:rPr>
          <w:rFonts w:hint="eastAsia"/>
          <w:b/>
        </w:rPr>
        <w:t>８．本時について</w:t>
      </w:r>
    </w:p>
    <w:p w:rsidR="004A25C5" w:rsidRDefault="004A25C5" w:rsidP="004A25C5">
      <w:r>
        <w:t>〈１〉本時の目標</w:t>
      </w:r>
    </w:p>
    <w:p w:rsidR="002805D9" w:rsidRDefault="002805D9" w:rsidP="002805D9">
      <w:pPr>
        <w:ind w:leftChars="200" w:left="567" w:right="-1" w:hangingChars="70" w:hanging="147"/>
      </w:pPr>
      <w:r>
        <w:rPr>
          <w:rFonts w:hint="eastAsia"/>
        </w:rPr>
        <w:t>・外国</w:t>
      </w:r>
      <w:r w:rsidR="00FB3CE9">
        <w:rPr>
          <w:rFonts w:hint="eastAsia"/>
        </w:rPr>
        <w:t>の方との交流を通して，その国の良さや特色，日本との違いなどに気付</w:t>
      </w:r>
      <w:r>
        <w:rPr>
          <w:rFonts w:hint="eastAsia"/>
        </w:rPr>
        <w:t>くことができる。</w:t>
      </w:r>
    </w:p>
    <w:p w:rsidR="002805D9" w:rsidRDefault="002805D9" w:rsidP="00B1459D">
      <w:pPr>
        <w:ind w:leftChars="200" w:left="420" w:right="-1" w:firstLineChars="1100" w:firstLine="2310"/>
      </w:pPr>
      <w:r>
        <w:rPr>
          <w:rFonts w:hint="eastAsia"/>
        </w:rPr>
        <w:t xml:space="preserve">　　　　　　　　　　　　　　　　　　　　　　 </w:t>
      </w:r>
      <w:r w:rsidR="00C312A0">
        <w:rPr>
          <w:rFonts w:hint="eastAsia"/>
        </w:rPr>
        <w:t xml:space="preserve">　　　　</w:t>
      </w:r>
      <w:r w:rsidR="00F502ED">
        <w:rPr>
          <w:rFonts w:hint="eastAsia"/>
        </w:rPr>
        <w:t>【知識及び</w:t>
      </w:r>
      <w:r>
        <w:rPr>
          <w:rFonts w:hint="eastAsia"/>
        </w:rPr>
        <w:t>技能】</w:t>
      </w:r>
    </w:p>
    <w:p w:rsidR="00C312A0" w:rsidRDefault="002805D9" w:rsidP="00C312A0">
      <w:pPr>
        <w:ind w:right="840" w:firstLineChars="200" w:firstLine="420"/>
      </w:pPr>
      <w:r>
        <w:rPr>
          <w:rFonts w:hint="eastAsia"/>
        </w:rPr>
        <w:t>・交流する外国の方に積極的に関わり，考えや意見を聞くことができる。</w:t>
      </w:r>
    </w:p>
    <w:p w:rsidR="004A25C5" w:rsidRPr="00232BA7" w:rsidRDefault="00F502ED" w:rsidP="00F502ED">
      <w:pPr>
        <w:ind w:right="-177"/>
        <w:jc w:val="right"/>
      </w:pPr>
      <w:r>
        <w:rPr>
          <w:rFonts w:hint="eastAsia"/>
        </w:rPr>
        <w:t>【学びに向かう力，人間性等】</w:t>
      </w:r>
    </w:p>
    <w:p w:rsidR="004A25C5" w:rsidRDefault="004A25C5" w:rsidP="004A25C5">
      <w:r>
        <w:rPr>
          <w:rFonts w:hint="eastAsia"/>
        </w:rPr>
        <w:t>〈２〉本時の展開</w:t>
      </w:r>
    </w:p>
    <w:tbl>
      <w:tblPr>
        <w:tblStyle w:val="a3"/>
        <w:tblW w:w="9923" w:type="dxa"/>
        <w:tblInd w:w="137" w:type="dxa"/>
        <w:tblLook w:val="04A0" w:firstRow="1" w:lastRow="0" w:firstColumn="1" w:lastColumn="0" w:noHBand="0" w:noVBand="1"/>
      </w:tblPr>
      <w:tblGrid>
        <w:gridCol w:w="851"/>
        <w:gridCol w:w="3543"/>
        <w:gridCol w:w="4253"/>
        <w:gridCol w:w="1276"/>
      </w:tblGrid>
      <w:tr w:rsidR="004A25C5" w:rsidTr="00B903F6">
        <w:tc>
          <w:tcPr>
            <w:tcW w:w="851" w:type="dxa"/>
          </w:tcPr>
          <w:p w:rsidR="004A25C5" w:rsidRDefault="004A25C5" w:rsidP="008414B0">
            <w:r>
              <w:rPr>
                <w:rFonts w:hint="eastAsia"/>
              </w:rPr>
              <w:t>時配</w:t>
            </w:r>
          </w:p>
        </w:tc>
        <w:tc>
          <w:tcPr>
            <w:tcW w:w="3543" w:type="dxa"/>
          </w:tcPr>
          <w:p w:rsidR="004A25C5" w:rsidRDefault="004A25C5" w:rsidP="008414B0">
            <w:r>
              <w:rPr>
                <w:rFonts w:hint="eastAsia"/>
              </w:rPr>
              <w:t>主な活動</w:t>
            </w:r>
          </w:p>
        </w:tc>
        <w:tc>
          <w:tcPr>
            <w:tcW w:w="4253" w:type="dxa"/>
          </w:tcPr>
          <w:p w:rsidR="004A25C5" w:rsidRDefault="004A25C5" w:rsidP="008414B0">
            <w:r>
              <w:rPr>
                <w:rFonts w:hint="eastAsia"/>
              </w:rPr>
              <w:t>指導上の留意点</w:t>
            </w:r>
          </w:p>
        </w:tc>
        <w:tc>
          <w:tcPr>
            <w:tcW w:w="1276" w:type="dxa"/>
          </w:tcPr>
          <w:p w:rsidR="004A25C5" w:rsidRDefault="004A25C5" w:rsidP="008414B0">
            <w:r>
              <w:rPr>
                <w:rFonts w:hint="eastAsia"/>
              </w:rPr>
              <w:t>備考</w:t>
            </w:r>
          </w:p>
        </w:tc>
      </w:tr>
      <w:tr w:rsidR="004A25C5" w:rsidTr="00B903F6">
        <w:tc>
          <w:tcPr>
            <w:tcW w:w="851" w:type="dxa"/>
          </w:tcPr>
          <w:p w:rsidR="004A25C5" w:rsidRDefault="004A25C5" w:rsidP="008414B0">
            <w:r>
              <w:rPr>
                <w:rFonts w:hint="eastAsia"/>
              </w:rPr>
              <w:t>３分</w:t>
            </w:r>
          </w:p>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r>
              <w:rPr>
                <w:rFonts w:hint="eastAsia"/>
              </w:rPr>
              <w:t>２７分</w:t>
            </w:r>
          </w:p>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921C0B" w:rsidRDefault="00921C0B" w:rsidP="008414B0"/>
          <w:p w:rsidR="003B4018" w:rsidRDefault="003B4018" w:rsidP="008414B0"/>
          <w:p w:rsidR="004A25C5" w:rsidRDefault="004A25C5" w:rsidP="008414B0"/>
          <w:p w:rsidR="004A25C5" w:rsidRDefault="004A25C5" w:rsidP="008414B0">
            <w:r>
              <w:rPr>
                <w:rFonts w:hint="eastAsia"/>
              </w:rPr>
              <w:t>４５分</w:t>
            </w:r>
          </w:p>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9A2040" w:rsidP="008414B0">
            <w:r>
              <w:rPr>
                <w:rFonts w:hint="eastAsia"/>
              </w:rPr>
              <w:t>１０</w:t>
            </w:r>
            <w:r w:rsidR="004A25C5">
              <w:rPr>
                <w:rFonts w:hint="eastAsia"/>
              </w:rPr>
              <w:t>分</w:t>
            </w:r>
          </w:p>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B903F6" w:rsidRDefault="00B903F6" w:rsidP="008414B0"/>
          <w:p w:rsidR="00B903F6" w:rsidRDefault="00B903F6" w:rsidP="008414B0"/>
          <w:p w:rsidR="00046C70" w:rsidRDefault="00046C70" w:rsidP="008414B0"/>
          <w:p w:rsidR="004A25C5" w:rsidRDefault="009A2040" w:rsidP="008414B0">
            <w:r>
              <w:rPr>
                <w:rFonts w:hint="eastAsia"/>
              </w:rPr>
              <w:t>５</w:t>
            </w:r>
            <w:r w:rsidR="004A25C5">
              <w:rPr>
                <w:rFonts w:hint="eastAsia"/>
              </w:rPr>
              <w:t>分</w:t>
            </w:r>
          </w:p>
        </w:tc>
        <w:tc>
          <w:tcPr>
            <w:tcW w:w="3543" w:type="dxa"/>
          </w:tcPr>
          <w:p w:rsidR="004A25C5" w:rsidRDefault="00C32D0D" w:rsidP="008414B0">
            <w:r>
              <w:rPr>
                <w:rFonts w:hint="eastAsia"/>
              </w:rPr>
              <w:t>１　本時の活動内容を知る</w:t>
            </w:r>
          </w:p>
          <w:p w:rsidR="004A25C5" w:rsidRDefault="004A25C5" w:rsidP="004A25C5">
            <w:r>
              <w:rPr>
                <w:rFonts w:hint="eastAsia"/>
              </w:rPr>
              <w:t>・</w:t>
            </w:r>
            <w:r w:rsidR="00046C70">
              <w:rPr>
                <w:rFonts w:hint="eastAsia"/>
              </w:rPr>
              <w:t>本時では事前学習で調べたことを元に，</w:t>
            </w:r>
            <w:r>
              <w:rPr>
                <w:rFonts w:hint="eastAsia"/>
              </w:rPr>
              <w:t>講師に英語で質問し，英語で答えてもらう。その後，日本語の出前授業を受け，他のクラスにプレゼンテーションできるよう，質問する。</w:t>
            </w:r>
          </w:p>
          <w:p w:rsidR="004A25C5" w:rsidRDefault="004A25C5" w:rsidP="008414B0"/>
          <w:p w:rsidR="004A25C5" w:rsidRDefault="004A25C5" w:rsidP="008414B0">
            <w:r>
              <w:rPr>
                <w:rFonts w:hint="eastAsia"/>
                <w:noProof/>
              </w:rPr>
              <mc:AlternateContent>
                <mc:Choice Requires="wps">
                  <w:drawing>
                    <wp:anchor distT="0" distB="0" distL="114300" distR="114300" simplePos="0" relativeHeight="251662336" behindDoc="0" locked="0" layoutInCell="1" allowOverlap="1" wp14:anchorId="0ECBCBD7" wp14:editId="3B57A650">
                      <wp:simplePos x="0" y="0"/>
                      <wp:positionH relativeFrom="column">
                        <wp:posOffset>339739</wp:posOffset>
                      </wp:positionH>
                      <wp:positionV relativeFrom="paragraph">
                        <wp:posOffset>235355</wp:posOffset>
                      </wp:positionV>
                      <wp:extent cx="3734435" cy="340468"/>
                      <wp:effectExtent l="0" t="0" r="18415" b="21590"/>
                      <wp:wrapNone/>
                      <wp:docPr id="3" name="テキスト ボックス 3"/>
                      <wp:cNvGraphicFramePr/>
                      <a:graphic xmlns:a="http://schemas.openxmlformats.org/drawingml/2006/main">
                        <a:graphicData uri="http://schemas.microsoft.com/office/word/2010/wordprocessingShape">
                          <wps:wsp>
                            <wps:cNvSpPr txBox="1"/>
                            <wps:spPr>
                              <a:xfrm>
                                <a:off x="0" y="0"/>
                                <a:ext cx="3734435" cy="340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25C5" w:rsidRDefault="004A25C5" w:rsidP="004A25C5">
                                  <w:pPr>
                                    <w:ind w:firstLineChars="200" w:firstLine="420"/>
                                  </w:pPr>
                                  <w:r>
                                    <w:rPr>
                                      <w:rFonts w:hint="eastAsia"/>
                                    </w:rPr>
                                    <w:t>○○（国名）のことをもっとくわしく知ろう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BCBD7" id="_x0000_t202" coordsize="21600,21600" o:spt="202" path="m,l,21600r21600,l21600,xe">
                      <v:stroke joinstyle="miter"/>
                      <v:path gradientshapeok="t" o:connecttype="rect"/>
                    </v:shapetype>
                    <v:shape id="テキスト ボックス 3" o:spid="_x0000_s1026" type="#_x0000_t202" style="position:absolute;left:0;text-align:left;margin-left:26.75pt;margin-top:18.55pt;width:294.05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" fillcolor="white [3201]" strokeweight=".5pt">
                      <v:textbox>
                        <w:txbxContent>
                          <w:p w:rsidR="004A25C5" w:rsidRDefault="004A25C5" w:rsidP="004A25C5">
                            <w:pPr>
                              <w:ind w:firstLineChars="200" w:firstLine="420"/>
                            </w:pPr>
                            <w:r>
                              <w:rPr>
                                <w:rFonts w:hint="eastAsia"/>
                              </w:rPr>
                              <w:t>○○（国名）のことをもっとくわしく知ろう</w:t>
                            </w:r>
                          </w:p>
                        </w:txbxContent>
                      </v:textbox>
                    </v:shape>
                  </w:pict>
                </mc:Fallback>
              </mc:AlternateContent>
            </w:r>
            <w:r w:rsidR="00C32D0D">
              <w:rPr>
                <w:rFonts w:hint="eastAsia"/>
              </w:rPr>
              <w:t>２　学習問題を確かめる</w:t>
            </w:r>
          </w:p>
          <w:p w:rsidR="004A25C5" w:rsidRDefault="004A25C5" w:rsidP="008414B0"/>
          <w:p w:rsidR="00C32D0D" w:rsidRDefault="00C32D0D" w:rsidP="008414B0"/>
          <w:p w:rsidR="004A25C5" w:rsidRDefault="00C32D0D" w:rsidP="004A25C5">
            <w:r>
              <w:rPr>
                <w:rFonts w:hint="eastAsia"/>
              </w:rPr>
              <w:t>３　８グループの代表が質問し，</w:t>
            </w:r>
          </w:p>
          <w:p w:rsidR="004A25C5" w:rsidRDefault="00C32D0D" w:rsidP="004A25C5">
            <w:r>
              <w:rPr>
                <w:rFonts w:hint="eastAsia"/>
              </w:rPr>
              <w:t>講師に答えてもらう</w:t>
            </w:r>
          </w:p>
          <w:p w:rsidR="004A25C5" w:rsidRDefault="00C312A0" w:rsidP="00C312A0">
            <w:r>
              <w:rPr>
                <w:rFonts w:hint="eastAsia"/>
              </w:rPr>
              <w:t>【質問例】</w:t>
            </w:r>
          </w:p>
          <w:p w:rsidR="004A25C5" w:rsidRDefault="00C312A0" w:rsidP="00C312A0">
            <w:pPr>
              <w:ind w:leftChars="100" w:left="210"/>
            </w:pPr>
            <w:r>
              <w:rPr>
                <w:rFonts w:ascii="Arial" w:hAnsi="Arial" w:cs="Arial" w:hint="eastAsia"/>
                <w:color w:val="000000"/>
                <w:sz w:val="23"/>
                <w:szCs w:val="23"/>
                <w:shd w:val="clear" w:color="auto" w:fill="FFFFFF"/>
              </w:rPr>
              <w:t>・</w:t>
            </w:r>
            <w:r>
              <w:rPr>
                <w:rFonts w:ascii="Arial" w:hAnsi="Arial" w:cs="Arial"/>
                <w:color w:val="000000"/>
                <w:sz w:val="23"/>
                <w:szCs w:val="23"/>
                <w:shd w:val="clear" w:color="auto" w:fill="FFFFFF"/>
              </w:rPr>
              <w:t>日本と台湾の環境の違いはどのような違いがありますか？</w:t>
            </w:r>
          </w:p>
          <w:p w:rsidR="003B4018" w:rsidRDefault="00C312A0" w:rsidP="00AC186C">
            <w:pPr>
              <w:ind w:left="210" w:hangingChars="100" w:hanging="210"/>
            </w:pPr>
            <w:r>
              <w:rPr>
                <w:rFonts w:hint="eastAsia"/>
              </w:rPr>
              <w:t xml:space="preserve">　・</w:t>
            </w:r>
            <w:r w:rsidR="00AC186C">
              <w:rPr>
                <w:rFonts w:ascii="Arial" w:hAnsi="Arial" w:cs="Arial"/>
                <w:color w:val="000000"/>
                <w:sz w:val="23"/>
                <w:szCs w:val="23"/>
                <w:shd w:val="clear" w:color="auto" w:fill="FFFFFF"/>
              </w:rPr>
              <w:t>来てもらったら、必ずと言っていい程紹介したい</w:t>
            </w:r>
            <w:r w:rsidR="00AC186C">
              <w:rPr>
                <w:rFonts w:ascii="Arial" w:hAnsi="Arial" w:cs="Arial" w:hint="eastAsia"/>
                <w:color w:val="000000"/>
                <w:sz w:val="23"/>
                <w:szCs w:val="23"/>
                <w:shd w:val="clear" w:color="auto" w:fill="FFFFFF"/>
              </w:rPr>
              <w:t>場所</w:t>
            </w:r>
            <w:r w:rsidR="00AC186C">
              <w:rPr>
                <w:rFonts w:ascii="Arial" w:hAnsi="Arial" w:cs="Arial"/>
                <w:color w:val="000000"/>
                <w:sz w:val="23"/>
                <w:szCs w:val="23"/>
                <w:shd w:val="clear" w:color="auto" w:fill="FFFFFF"/>
              </w:rPr>
              <w:t>はどのような所？</w:t>
            </w:r>
          </w:p>
          <w:p w:rsidR="004A25C5" w:rsidRDefault="004A25C5" w:rsidP="008414B0">
            <w:r>
              <w:rPr>
                <w:rFonts w:hint="eastAsia"/>
              </w:rPr>
              <w:t>４　講師の出前授業を受ける</w:t>
            </w: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266266"/>
          <w:p w:rsidR="004A25C5" w:rsidRDefault="004A25C5" w:rsidP="00046C70"/>
          <w:p w:rsidR="004A25C5" w:rsidRDefault="00F0667F" w:rsidP="008414B0">
            <w:pPr>
              <w:ind w:left="420" w:hangingChars="200" w:hanging="420"/>
            </w:pPr>
            <w:r>
              <w:rPr>
                <w:rFonts w:hint="eastAsia"/>
              </w:rPr>
              <w:t>５　出前授業を受けて，質問したり感想を述べたりする</w:t>
            </w:r>
          </w:p>
          <w:p w:rsidR="004A25C5" w:rsidRPr="00AC186C" w:rsidRDefault="00AC186C" w:rsidP="00AC186C">
            <w:pPr>
              <w:ind w:leftChars="100" w:left="420" w:hangingChars="100" w:hanging="210"/>
              <w:rPr>
                <w:sz w:val="24"/>
              </w:rPr>
            </w:pPr>
            <w:r w:rsidRPr="00AC186C">
              <w:rPr>
                <w:rFonts w:ascii="Arial" w:hAnsi="Arial" w:cs="Arial" w:hint="eastAsia"/>
                <w:color w:val="000000"/>
                <w:szCs w:val="18"/>
                <w:shd w:val="clear" w:color="auto" w:fill="FFFFFF"/>
              </w:rPr>
              <w:t>・他の国とは</w:t>
            </w:r>
            <w:r w:rsidRPr="00AC186C">
              <w:rPr>
                <w:rFonts w:ascii="Arial" w:hAnsi="Arial" w:cs="Arial"/>
                <w:color w:val="000000"/>
                <w:szCs w:val="18"/>
                <w:shd w:val="clear" w:color="auto" w:fill="FFFFFF"/>
              </w:rPr>
              <w:t>どのような関係ですか</w:t>
            </w:r>
            <w:r>
              <w:rPr>
                <w:rFonts w:ascii="Arial" w:hAnsi="Arial" w:cs="Arial" w:hint="eastAsia"/>
                <w:color w:val="000000"/>
                <w:szCs w:val="18"/>
                <w:shd w:val="clear" w:color="auto" w:fill="FFFFFF"/>
              </w:rPr>
              <w:t>。</w:t>
            </w:r>
          </w:p>
          <w:p w:rsidR="004A25C5" w:rsidRDefault="00AC186C" w:rsidP="008414B0">
            <w:pPr>
              <w:ind w:left="420" w:hangingChars="200" w:hanging="420"/>
            </w:pPr>
            <w:r>
              <w:rPr>
                <w:rFonts w:hint="eastAsia"/>
              </w:rPr>
              <w:t xml:space="preserve">　・日本との違いで驚いたことは何ですか。</w:t>
            </w: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p>
          <w:p w:rsidR="004A25C5" w:rsidRDefault="004A25C5" w:rsidP="008414B0"/>
          <w:p w:rsidR="00B903F6" w:rsidRDefault="00B903F6" w:rsidP="008414B0"/>
          <w:p w:rsidR="00B903F6" w:rsidRPr="00B903F6" w:rsidRDefault="00B903F6" w:rsidP="008414B0"/>
          <w:p w:rsidR="004A25C5" w:rsidRDefault="004A25C5" w:rsidP="008414B0">
            <w:pPr>
              <w:ind w:left="420" w:hangingChars="200" w:hanging="420"/>
            </w:pPr>
            <w:r>
              <w:rPr>
                <w:rFonts w:hint="eastAsia"/>
              </w:rPr>
              <w:t>６　あいさつをする</w:t>
            </w:r>
          </w:p>
          <w:p w:rsidR="004A25C5" w:rsidRDefault="004A25C5" w:rsidP="008414B0">
            <w:pPr>
              <w:ind w:left="420" w:hangingChars="200" w:hanging="420"/>
            </w:pPr>
          </w:p>
          <w:p w:rsidR="004A25C5" w:rsidRDefault="004A25C5" w:rsidP="00266266"/>
          <w:p w:rsidR="00046C70" w:rsidRDefault="00046C70" w:rsidP="008414B0">
            <w:pPr>
              <w:ind w:left="420" w:hangingChars="200" w:hanging="420"/>
            </w:pPr>
          </w:p>
          <w:p w:rsidR="004A25C5" w:rsidRDefault="004A25C5" w:rsidP="008414B0">
            <w:pPr>
              <w:ind w:left="420" w:hangingChars="200" w:hanging="420"/>
            </w:pPr>
          </w:p>
          <w:p w:rsidR="004A25C5" w:rsidRDefault="004A25C5" w:rsidP="008414B0">
            <w:pPr>
              <w:ind w:left="420" w:hangingChars="200" w:hanging="420"/>
            </w:pPr>
            <w:r>
              <w:rPr>
                <w:rFonts w:hint="eastAsia"/>
              </w:rPr>
              <w:t>７　振り返りをする</w:t>
            </w:r>
          </w:p>
          <w:p w:rsidR="00266266" w:rsidRDefault="00266266" w:rsidP="008414B0">
            <w:pPr>
              <w:ind w:left="420" w:hangingChars="200" w:hanging="420"/>
            </w:pPr>
          </w:p>
        </w:tc>
        <w:tc>
          <w:tcPr>
            <w:tcW w:w="4253" w:type="dxa"/>
          </w:tcPr>
          <w:p w:rsidR="001E330E" w:rsidRDefault="00FB3CE9" w:rsidP="008414B0">
            <w:r>
              <w:rPr>
                <w:rFonts w:hint="eastAsia"/>
              </w:rPr>
              <w:t>〇緊急事態宣言下のため</w:t>
            </w:r>
            <w:r w:rsidR="001E330E">
              <w:rPr>
                <w:rFonts w:hint="eastAsia"/>
              </w:rPr>
              <w:t>，オンラインで実施する。</w:t>
            </w:r>
          </w:p>
          <w:p w:rsidR="003B4018" w:rsidRDefault="004A25C5" w:rsidP="008414B0">
            <w:r>
              <w:rPr>
                <w:rFonts w:hint="eastAsia"/>
              </w:rPr>
              <w:t>〇テーマごとのグループで着席する。</w:t>
            </w:r>
          </w:p>
          <w:p w:rsidR="004A25C5" w:rsidRDefault="001E330E" w:rsidP="008414B0">
            <w:r>
              <w:rPr>
                <w:rFonts w:hint="eastAsia"/>
              </w:rPr>
              <w:t>〇</w:t>
            </w:r>
            <w:r w:rsidR="00046C70">
              <w:rPr>
                <w:rFonts w:hint="eastAsia"/>
              </w:rPr>
              <w:t>本時の流れを確かめさせることで，活動の見通しをもたせるようにする。</w:t>
            </w:r>
          </w:p>
          <w:p w:rsidR="004A25C5" w:rsidRDefault="004A25C5" w:rsidP="008414B0"/>
          <w:p w:rsidR="004A25C5" w:rsidRDefault="004A25C5" w:rsidP="008414B0"/>
          <w:p w:rsidR="00266266" w:rsidRDefault="00266266" w:rsidP="008414B0"/>
          <w:p w:rsidR="00B903F6" w:rsidRDefault="00B903F6" w:rsidP="008414B0"/>
          <w:p w:rsidR="004A25C5" w:rsidRDefault="004A25C5" w:rsidP="008414B0"/>
          <w:p w:rsidR="004A25C5" w:rsidRDefault="004A25C5" w:rsidP="008414B0"/>
          <w:p w:rsidR="004A25C5" w:rsidRDefault="004A25C5" w:rsidP="008414B0">
            <w:r>
              <w:rPr>
                <w:rFonts w:hint="eastAsia"/>
              </w:rPr>
              <w:t>〇質問は事前に講師へ渡しておき，本時で質問しない項目は，出前授業の中でふれてもらう。または，文書で答えてもらう。</w:t>
            </w:r>
          </w:p>
          <w:p w:rsidR="00584CE6" w:rsidRDefault="00584CE6" w:rsidP="008414B0">
            <w:r>
              <w:rPr>
                <w:rFonts w:hint="eastAsia"/>
              </w:rPr>
              <w:t>○事前に準備した以外の質問もするよう声をかける。</w:t>
            </w:r>
          </w:p>
          <w:p w:rsidR="00584CE6" w:rsidRDefault="00584CE6" w:rsidP="008414B0">
            <w:r>
              <w:rPr>
                <w:rFonts w:hint="eastAsia"/>
              </w:rPr>
              <w:t>○講師の答えを聞き逃したり，よくわからなかったりした時は聞き返すよう，声をかける。</w:t>
            </w:r>
          </w:p>
          <w:p w:rsidR="004A25C5" w:rsidRDefault="004A25C5" w:rsidP="008414B0"/>
          <w:p w:rsidR="004A25C5" w:rsidRDefault="004A25C5" w:rsidP="008414B0">
            <w:r>
              <w:rPr>
                <w:rFonts w:hint="eastAsia"/>
              </w:rPr>
              <w:t>〇外国人講師の方の話を聞き，事前に調べた内容が正しいかどうか確認するよう声</w:t>
            </w:r>
            <w:r w:rsidR="001A6352">
              <w:rPr>
                <w:rFonts w:hint="eastAsia"/>
              </w:rPr>
              <w:t>をかけ</w:t>
            </w:r>
            <w:r>
              <w:rPr>
                <w:rFonts w:hint="eastAsia"/>
              </w:rPr>
              <w:t>る。</w:t>
            </w:r>
          </w:p>
          <w:p w:rsidR="004A25C5" w:rsidRDefault="004A25C5" w:rsidP="008414B0">
            <w:r>
              <w:t>〇</w:t>
            </w:r>
            <w:r>
              <w:rPr>
                <w:rFonts w:hint="eastAsia"/>
              </w:rPr>
              <w:t>他のクラスにプレゼンテーションすることを念</w:t>
            </w:r>
            <w:r w:rsidR="001A6352">
              <w:rPr>
                <w:rFonts w:hint="eastAsia"/>
              </w:rPr>
              <w:t>頭に置き，メモを取ったり写真を撮ったりしながら話を聞くよう声をかける</w:t>
            </w:r>
            <w:r>
              <w:rPr>
                <w:rFonts w:hint="eastAsia"/>
              </w:rPr>
              <w:t>。</w:t>
            </w:r>
          </w:p>
          <w:p w:rsidR="004A25C5" w:rsidRDefault="00312BA6" w:rsidP="008414B0">
            <w:r>
              <w:rPr>
                <w:rFonts w:hint="eastAsia"/>
              </w:rPr>
              <w:t>〇メモと写真撮影</w:t>
            </w:r>
            <w:r w:rsidR="004A25C5">
              <w:rPr>
                <w:rFonts w:hint="eastAsia"/>
              </w:rPr>
              <w:t>は</w:t>
            </w:r>
            <w:r>
              <w:rPr>
                <w:rFonts w:hint="eastAsia"/>
              </w:rPr>
              <w:t>，事前にグループの中で役割分担をさせておく</w:t>
            </w:r>
            <w:r w:rsidR="004A25C5">
              <w:rPr>
                <w:rFonts w:hint="eastAsia"/>
              </w:rPr>
              <w:t>。</w:t>
            </w:r>
          </w:p>
          <w:p w:rsidR="004A25C5" w:rsidRDefault="004A25C5" w:rsidP="008414B0"/>
          <w:p w:rsidR="004A25C5" w:rsidRDefault="00312BA6" w:rsidP="008414B0">
            <w:r>
              <w:rPr>
                <w:rFonts w:hint="eastAsia"/>
              </w:rPr>
              <w:t>〇他のクラスへ</w:t>
            </w:r>
            <w:r w:rsidR="004A25C5">
              <w:rPr>
                <w:rFonts w:hint="eastAsia"/>
              </w:rPr>
              <w:t>プレゼンテーションすることを前提に</w:t>
            </w:r>
            <w:r>
              <w:rPr>
                <w:rFonts w:hint="eastAsia"/>
              </w:rPr>
              <w:t>，</w:t>
            </w:r>
            <w:r w:rsidR="004A25C5">
              <w:rPr>
                <w:rFonts w:hint="eastAsia"/>
              </w:rPr>
              <w:t>も</w:t>
            </w:r>
            <w:r>
              <w:rPr>
                <w:rFonts w:hint="eastAsia"/>
              </w:rPr>
              <w:t>っと詳しく知りたいことやわからなかったことを質問するよう声をかける</w:t>
            </w:r>
            <w:r w:rsidR="004A25C5">
              <w:rPr>
                <w:rFonts w:hint="eastAsia"/>
              </w:rPr>
              <w:t>。</w:t>
            </w:r>
          </w:p>
          <w:p w:rsidR="004A25C5" w:rsidRDefault="004A25C5" w:rsidP="008414B0">
            <w:r>
              <w:t>〇講師の方の国について事前に調べた事柄から得た知識やイメ</w:t>
            </w:r>
            <w:r w:rsidR="00FB3CE9">
              <w:t>ージ（印象）がより明確になるよう，質問する際，質問の内容に</w:t>
            </w:r>
            <w:r w:rsidR="00FB3CE9">
              <w:rPr>
                <w:rFonts w:hint="eastAsia"/>
              </w:rPr>
              <w:t>関して</w:t>
            </w:r>
            <w:r>
              <w:t>の自分の考えを述べてから質問するよう助言する。</w:t>
            </w:r>
          </w:p>
          <w:p w:rsidR="004A25C5" w:rsidRPr="009A2040" w:rsidRDefault="009A2040" w:rsidP="008414B0">
            <w:r>
              <w:rPr>
                <w:rFonts w:hint="eastAsia"/>
              </w:rPr>
              <w:t>〇質問役の児童以外はメモをとるように声をかける</w:t>
            </w:r>
            <w:r w:rsidR="004A25C5">
              <w:rPr>
                <w:rFonts w:hint="eastAsia"/>
              </w:rPr>
              <w:t>。</w:t>
            </w:r>
          </w:p>
          <w:p w:rsidR="004A25C5" w:rsidRDefault="004A25C5" w:rsidP="00046C70">
            <w:r>
              <w:fldChar w:fldCharType="begin"/>
            </w:r>
            <w:r>
              <w:instrText xml:space="preserve"> </w:instrText>
            </w:r>
            <w:r>
              <w:rPr>
                <w:rFonts w:hint="eastAsia"/>
              </w:rPr>
              <w:instrText>eq \o\ac(○,</w:instrText>
            </w:r>
            <w:r w:rsidRPr="005F5B51">
              <w:rPr>
                <w:rFonts w:hint="eastAsia"/>
                <w:position w:val="1"/>
                <w:sz w:val="14"/>
              </w:rPr>
              <w:instrText>評</w:instrText>
            </w:r>
            <w:r>
              <w:rPr>
                <w:rFonts w:hint="eastAsia"/>
              </w:rPr>
              <w:instrText>)</w:instrText>
            </w:r>
            <w:r>
              <w:fldChar w:fldCharType="end"/>
            </w:r>
            <w:r w:rsidR="00B903F6">
              <w:rPr>
                <w:rFonts w:hint="eastAsia"/>
              </w:rPr>
              <w:t>交流する外国の方に積極的に関わり，考えや意見を聞くことができたか</w:t>
            </w:r>
            <w:r>
              <w:rPr>
                <w:rFonts w:hint="eastAsia"/>
              </w:rPr>
              <w:t>。</w:t>
            </w:r>
            <w:r w:rsidR="00B903F6">
              <w:rPr>
                <w:rFonts w:hint="eastAsia"/>
              </w:rPr>
              <w:t>(主体的に学習に取り組む態度)</w:t>
            </w:r>
            <w:r w:rsidR="00AC186C">
              <w:rPr>
                <w:rFonts w:hint="eastAsia"/>
              </w:rPr>
              <w:t>【メモ</w:t>
            </w:r>
            <w:r w:rsidR="00B903F6">
              <w:rPr>
                <w:rFonts w:hint="eastAsia"/>
              </w:rPr>
              <w:t>】</w:t>
            </w:r>
          </w:p>
          <w:p w:rsidR="004A25C5" w:rsidRPr="00B903F6" w:rsidRDefault="004A25C5" w:rsidP="008414B0"/>
          <w:p w:rsidR="004A25C5" w:rsidRDefault="004A25C5" w:rsidP="008414B0">
            <w:r>
              <w:t>〇感謝の気持ちを述べるだけでなく，外国人講師の方との</w:t>
            </w:r>
            <w:r w:rsidR="00046C70">
              <w:t>交流を通して，新しい発見や考えの変容があったことを伝えるよう</w:t>
            </w:r>
            <w:r w:rsidR="00046C70">
              <w:rPr>
                <w:rFonts w:hint="eastAsia"/>
              </w:rPr>
              <w:t>助言</w:t>
            </w:r>
            <w:r>
              <w:t>する。</w:t>
            </w:r>
          </w:p>
          <w:p w:rsidR="004A25C5" w:rsidRDefault="004A25C5" w:rsidP="008414B0"/>
          <w:p w:rsidR="004A25C5" w:rsidRDefault="00046C70" w:rsidP="008414B0">
            <w:r>
              <w:t>〇新しい発見や考えの変容があったことは必ず書くよう</w:t>
            </w:r>
            <w:r>
              <w:rPr>
                <w:rFonts w:hint="eastAsia"/>
              </w:rPr>
              <w:t>助言</w:t>
            </w:r>
            <w:r w:rsidR="004A25C5">
              <w:t>する。</w:t>
            </w:r>
          </w:p>
          <w:p w:rsidR="00AC186C" w:rsidRDefault="00AC186C" w:rsidP="00AC186C">
            <w:r>
              <w:fldChar w:fldCharType="begin"/>
            </w:r>
            <w:r>
              <w:instrText xml:space="preserve"> </w:instrText>
            </w:r>
            <w:r>
              <w:rPr>
                <w:rFonts w:hint="eastAsia"/>
              </w:rPr>
              <w:instrText>eq \o\ac(○,</w:instrText>
            </w:r>
            <w:r w:rsidRPr="005F5B51">
              <w:rPr>
                <w:rFonts w:hint="eastAsia"/>
                <w:position w:val="1"/>
                <w:sz w:val="14"/>
              </w:rPr>
              <w:instrText>評</w:instrText>
            </w:r>
            <w:r>
              <w:rPr>
                <w:rFonts w:hint="eastAsia"/>
              </w:rPr>
              <w:instrText>)</w:instrText>
            </w:r>
            <w:r>
              <w:fldChar w:fldCharType="end"/>
            </w:r>
            <w:r>
              <w:rPr>
                <w:rFonts w:hint="eastAsia"/>
              </w:rPr>
              <w:t>外国の方との交流を通して，その国の良さや特色，日本との違いなどに気づくことができたか。(知識及び技能)【振り返りカード】</w:t>
            </w:r>
          </w:p>
          <w:p w:rsidR="00266266" w:rsidRDefault="00266266" w:rsidP="008414B0"/>
        </w:tc>
        <w:tc>
          <w:tcPr>
            <w:tcW w:w="1276" w:type="dxa"/>
          </w:tcPr>
          <w:p w:rsidR="004A25C5" w:rsidRDefault="004A25C5" w:rsidP="008414B0">
            <w:r>
              <w:t>掲示物</w:t>
            </w:r>
          </w:p>
          <w:p w:rsidR="004A25C5" w:rsidRDefault="004A25C5" w:rsidP="008414B0">
            <w:r>
              <w:rPr>
                <w:rFonts w:hint="eastAsia"/>
              </w:rPr>
              <w:t>スライドなど</w:t>
            </w:r>
          </w:p>
          <w:p w:rsidR="004A25C5" w:rsidRPr="00FB3CE9" w:rsidRDefault="00FB3CE9" w:rsidP="008414B0">
            <w:pPr>
              <w:rPr>
                <w:w w:val="80"/>
                <w:sz w:val="20"/>
              </w:rPr>
            </w:pPr>
            <w:r w:rsidRPr="00FB3CE9">
              <w:rPr>
                <w:rFonts w:hint="eastAsia"/>
                <w:w w:val="80"/>
                <w:sz w:val="20"/>
              </w:rPr>
              <w:t>１組：ロシア</w:t>
            </w:r>
          </w:p>
          <w:p w:rsidR="004A25C5" w:rsidRPr="00FB3CE9" w:rsidRDefault="00FB3CE9" w:rsidP="008414B0">
            <w:pPr>
              <w:rPr>
                <w:w w:val="80"/>
                <w:sz w:val="20"/>
              </w:rPr>
            </w:pPr>
            <w:r w:rsidRPr="00FB3CE9">
              <w:rPr>
                <w:rFonts w:hint="eastAsia"/>
                <w:w w:val="80"/>
                <w:sz w:val="20"/>
              </w:rPr>
              <w:t>２組：エジプト</w:t>
            </w:r>
          </w:p>
          <w:p w:rsidR="004A25C5" w:rsidRPr="00FB3CE9" w:rsidRDefault="00FB3CE9" w:rsidP="008414B0">
            <w:pPr>
              <w:rPr>
                <w:w w:val="80"/>
              </w:rPr>
            </w:pPr>
            <w:r w:rsidRPr="00FB3CE9">
              <w:rPr>
                <w:rFonts w:hint="eastAsia"/>
                <w:w w:val="80"/>
              </w:rPr>
              <w:t>３組：台湾</w:t>
            </w:r>
          </w:p>
          <w:p w:rsidR="004A25C5" w:rsidRDefault="004A25C5" w:rsidP="008414B0"/>
          <w:p w:rsidR="004A25C5" w:rsidRDefault="004A25C5" w:rsidP="008414B0"/>
          <w:p w:rsidR="00B903F6" w:rsidRDefault="00B903F6" w:rsidP="008414B0"/>
          <w:p w:rsidR="004A25C5" w:rsidRDefault="004A25C5" w:rsidP="008414B0"/>
          <w:p w:rsidR="004A25C5" w:rsidRDefault="004A25C5" w:rsidP="008414B0"/>
          <w:p w:rsidR="004A25C5" w:rsidRDefault="004A25C5" w:rsidP="008414B0">
            <w:r>
              <w:rPr>
                <w:rFonts w:hint="eastAsia"/>
              </w:rPr>
              <w:t>質問シート</w:t>
            </w:r>
          </w:p>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3B4018" w:rsidRDefault="003B4018" w:rsidP="008414B0"/>
          <w:p w:rsidR="003B4018" w:rsidRDefault="003B4018" w:rsidP="008414B0"/>
          <w:p w:rsidR="004A25C5" w:rsidRDefault="004A25C5" w:rsidP="008414B0">
            <w:r>
              <w:rPr>
                <w:rFonts w:hint="eastAsia"/>
              </w:rPr>
              <w:t>メモ用のふせん</w:t>
            </w:r>
          </w:p>
          <w:p w:rsidR="004A25C5" w:rsidRDefault="00266266" w:rsidP="008414B0">
            <w:r>
              <w:rPr>
                <w:rFonts w:hint="eastAsia"/>
              </w:rPr>
              <w:t>Chromebook</w:t>
            </w:r>
          </w:p>
          <w:p w:rsidR="004A25C5" w:rsidRDefault="004A25C5" w:rsidP="008414B0"/>
          <w:p w:rsidR="004A25C5" w:rsidRDefault="004A25C5" w:rsidP="008414B0"/>
          <w:p w:rsidR="004A25C5" w:rsidRDefault="004A25C5" w:rsidP="008414B0"/>
          <w:p w:rsidR="004A25C5" w:rsidRDefault="004A25C5" w:rsidP="008414B0"/>
          <w:p w:rsidR="00B903F6" w:rsidRDefault="00B903F6" w:rsidP="008414B0"/>
          <w:p w:rsidR="00B903F6" w:rsidRDefault="00B903F6" w:rsidP="008414B0"/>
          <w:p w:rsidR="004A25C5" w:rsidRDefault="004A25C5" w:rsidP="008414B0"/>
          <w:p w:rsidR="00B903F6" w:rsidRDefault="00B903F6"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4A25C5" w:rsidRDefault="004A25C5" w:rsidP="008414B0"/>
          <w:p w:rsidR="00266266" w:rsidRDefault="00266266" w:rsidP="008414B0"/>
          <w:p w:rsidR="004A25C5" w:rsidRDefault="004A25C5" w:rsidP="008414B0"/>
          <w:p w:rsidR="004A25C5" w:rsidRPr="00921C0B" w:rsidRDefault="004A25C5" w:rsidP="008414B0">
            <w:pPr>
              <w:rPr>
                <w:w w:val="66"/>
              </w:rPr>
            </w:pPr>
            <w:r w:rsidRPr="00921C0B">
              <w:rPr>
                <w:rFonts w:hint="eastAsia"/>
                <w:w w:val="66"/>
                <w:sz w:val="22"/>
              </w:rPr>
              <w:t>振り返りカード</w:t>
            </w:r>
          </w:p>
        </w:tc>
      </w:tr>
    </w:tbl>
    <w:p w:rsidR="002A0828" w:rsidRDefault="002A0828">
      <w:bookmarkStart w:id="0" w:name="_GoBack"/>
      <w:bookmarkEnd w:id="0"/>
    </w:p>
    <w:sectPr w:rsidR="002A0828" w:rsidSect="00921C0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C5" w:rsidRDefault="004A25C5" w:rsidP="004A25C5">
      <w:r>
        <w:separator/>
      </w:r>
    </w:p>
  </w:endnote>
  <w:endnote w:type="continuationSeparator" w:id="0">
    <w:p w:rsidR="004A25C5" w:rsidRDefault="004A25C5" w:rsidP="004A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57587"/>
      <w:docPartObj>
        <w:docPartGallery w:val="Page Numbers (Bottom of Page)"/>
        <w:docPartUnique/>
      </w:docPartObj>
    </w:sdtPr>
    <w:sdtEndPr/>
    <w:sdtContent>
      <w:p w:rsidR="00AC186C" w:rsidRDefault="00AC186C">
        <w:pPr>
          <w:pStyle w:val="a8"/>
          <w:jc w:val="center"/>
        </w:pPr>
        <w:r>
          <w:fldChar w:fldCharType="begin"/>
        </w:r>
        <w:r>
          <w:instrText>PAGE   \* MERGEFORMAT</w:instrText>
        </w:r>
        <w:r>
          <w:fldChar w:fldCharType="separate"/>
        </w:r>
        <w:r w:rsidR="001464CC" w:rsidRPr="001464CC">
          <w:rPr>
            <w:noProof/>
            <w:lang w:val="ja-JP"/>
          </w:rPr>
          <w:t>7</w:t>
        </w:r>
        <w:r>
          <w:fldChar w:fldCharType="end"/>
        </w:r>
      </w:p>
    </w:sdtContent>
  </w:sdt>
  <w:p w:rsidR="00AC186C" w:rsidRDefault="00AC18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C5" w:rsidRDefault="004A25C5" w:rsidP="004A25C5">
      <w:r>
        <w:separator/>
      </w:r>
    </w:p>
  </w:footnote>
  <w:footnote w:type="continuationSeparator" w:id="0">
    <w:p w:rsidR="004A25C5" w:rsidRDefault="004A25C5" w:rsidP="004A2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28"/>
    <w:rsid w:val="00046C70"/>
    <w:rsid w:val="00052600"/>
    <w:rsid w:val="00135C14"/>
    <w:rsid w:val="001464CC"/>
    <w:rsid w:val="0017474E"/>
    <w:rsid w:val="001A6352"/>
    <w:rsid w:val="001B50A7"/>
    <w:rsid w:val="001E1FC1"/>
    <w:rsid w:val="001E330E"/>
    <w:rsid w:val="00202626"/>
    <w:rsid w:val="0025003A"/>
    <w:rsid w:val="00266266"/>
    <w:rsid w:val="002805D9"/>
    <w:rsid w:val="002A0828"/>
    <w:rsid w:val="002C668C"/>
    <w:rsid w:val="00312BA6"/>
    <w:rsid w:val="0032232D"/>
    <w:rsid w:val="003742FF"/>
    <w:rsid w:val="003B4018"/>
    <w:rsid w:val="004467CF"/>
    <w:rsid w:val="004A25C5"/>
    <w:rsid w:val="004D08A0"/>
    <w:rsid w:val="004E3C82"/>
    <w:rsid w:val="00505835"/>
    <w:rsid w:val="00582A75"/>
    <w:rsid w:val="00584CE6"/>
    <w:rsid w:val="00587ABF"/>
    <w:rsid w:val="005B76F7"/>
    <w:rsid w:val="005D72A8"/>
    <w:rsid w:val="00646FAF"/>
    <w:rsid w:val="00653DC1"/>
    <w:rsid w:val="006658FF"/>
    <w:rsid w:val="006934A1"/>
    <w:rsid w:val="006D1DBB"/>
    <w:rsid w:val="006F43C7"/>
    <w:rsid w:val="007154DE"/>
    <w:rsid w:val="00722CAE"/>
    <w:rsid w:val="0073177E"/>
    <w:rsid w:val="007A74F5"/>
    <w:rsid w:val="00836D74"/>
    <w:rsid w:val="0087773C"/>
    <w:rsid w:val="008C6971"/>
    <w:rsid w:val="008E164D"/>
    <w:rsid w:val="00921C0B"/>
    <w:rsid w:val="009806FC"/>
    <w:rsid w:val="009A2040"/>
    <w:rsid w:val="009E593F"/>
    <w:rsid w:val="009F3ECC"/>
    <w:rsid w:val="00A26D2B"/>
    <w:rsid w:val="00A46136"/>
    <w:rsid w:val="00AA41B1"/>
    <w:rsid w:val="00AC186C"/>
    <w:rsid w:val="00AC3B3A"/>
    <w:rsid w:val="00B04875"/>
    <w:rsid w:val="00B1459D"/>
    <w:rsid w:val="00B671E2"/>
    <w:rsid w:val="00B83F3C"/>
    <w:rsid w:val="00B903F6"/>
    <w:rsid w:val="00BB265C"/>
    <w:rsid w:val="00BB76F8"/>
    <w:rsid w:val="00C23C78"/>
    <w:rsid w:val="00C24043"/>
    <w:rsid w:val="00C312A0"/>
    <w:rsid w:val="00C32D0D"/>
    <w:rsid w:val="00C8554B"/>
    <w:rsid w:val="00C95C4D"/>
    <w:rsid w:val="00CB722A"/>
    <w:rsid w:val="00CF7143"/>
    <w:rsid w:val="00D63ACA"/>
    <w:rsid w:val="00D7021A"/>
    <w:rsid w:val="00DD52E1"/>
    <w:rsid w:val="00E34EFB"/>
    <w:rsid w:val="00E66DD3"/>
    <w:rsid w:val="00E76E71"/>
    <w:rsid w:val="00EC4AA0"/>
    <w:rsid w:val="00ED26AE"/>
    <w:rsid w:val="00EE2B1B"/>
    <w:rsid w:val="00F0667F"/>
    <w:rsid w:val="00F1730F"/>
    <w:rsid w:val="00F310A2"/>
    <w:rsid w:val="00F502ED"/>
    <w:rsid w:val="00F74486"/>
    <w:rsid w:val="00FB3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B365DA"/>
  <w15:chartTrackingRefBased/>
  <w15:docId w15:val="{D80DFB25-7CE6-4D7D-ADB3-A9029FEE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3C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3C78"/>
    <w:rPr>
      <w:rFonts w:asciiTheme="majorHAnsi" w:eastAsiaTheme="majorEastAsia" w:hAnsiTheme="majorHAnsi" w:cstheme="majorBidi"/>
      <w:sz w:val="18"/>
      <w:szCs w:val="18"/>
    </w:rPr>
  </w:style>
  <w:style w:type="paragraph" w:styleId="a6">
    <w:name w:val="header"/>
    <w:basedOn w:val="a"/>
    <w:link w:val="a7"/>
    <w:uiPriority w:val="99"/>
    <w:unhideWhenUsed/>
    <w:rsid w:val="004A25C5"/>
    <w:pPr>
      <w:tabs>
        <w:tab w:val="center" w:pos="4252"/>
        <w:tab w:val="right" w:pos="8504"/>
      </w:tabs>
      <w:snapToGrid w:val="0"/>
    </w:pPr>
  </w:style>
  <w:style w:type="character" w:customStyle="1" w:styleId="a7">
    <w:name w:val="ヘッダー (文字)"/>
    <w:basedOn w:val="a0"/>
    <w:link w:val="a6"/>
    <w:uiPriority w:val="99"/>
    <w:rsid w:val="004A25C5"/>
  </w:style>
  <w:style w:type="paragraph" w:styleId="a8">
    <w:name w:val="footer"/>
    <w:basedOn w:val="a"/>
    <w:link w:val="a9"/>
    <w:uiPriority w:val="99"/>
    <w:unhideWhenUsed/>
    <w:rsid w:val="004A25C5"/>
    <w:pPr>
      <w:tabs>
        <w:tab w:val="center" w:pos="4252"/>
        <w:tab w:val="right" w:pos="8504"/>
      </w:tabs>
      <w:snapToGrid w:val="0"/>
    </w:pPr>
  </w:style>
  <w:style w:type="character" w:customStyle="1" w:styleId="a9">
    <w:name w:val="フッター (文字)"/>
    <w:basedOn w:val="a0"/>
    <w:link w:val="a8"/>
    <w:uiPriority w:val="99"/>
    <w:rsid w:val="004A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75B9-0235-4FB2-B3BD-34E4C3D8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993</Words>
  <Characters>5663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柏市教育委員会</dc:creator>
  <cp:keywords/>
  <dc:description/>
  <cp:lastModifiedBy>渡辺　昭子</cp:lastModifiedBy>
  <cp:revision>4</cp:revision>
  <cp:lastPrinted>2022-02-08T07:45:00Z</cp:lastPrinted>
  <dcterms:created xsi:type="dcterms:W3CDTF">2022-01-11T06:10:00Z</dcterms:created>
  <dcterms:modified xsi:type="dcterms:W3CDTF">2022-02-08T07:45:00Z</dcterms:modified>
</cp:coreProperties>
</file>